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8612D" w14:textId="77777777" w:rsidR="00713933" w:rsidRPr="00943D8D" w:rsidRDefault="00713933" w:rsidP="00713933">
      <w:pPr>
        <w:jc w:val="center"/>
        <w:rPr>
          <w:rFonts w:ascii="Calibri" w:hAnsi="Calibri" w:cs="Calibri"/>
          <w:b/>
          <w:bCs/>
          <w:sz w:val="28"/>
          <w:szCs w:val="28"/>
          <w:lang w:val="en-GB"/>
        </w:rPr>
      </w:pPr>
    </w:p>
    <w:p w14:paraId="19222D72" w14:textId="77777777" w:rsidR="0008522F" w:rsidRPr="00C77285" w:rsidRDefault="0008522F" w:rsidP="0008522F">
      <w:pPr>
        <w:jc w:val="center"/>
        <w:rPr>
          <w:rFonts w:ascii="Calibri" w:hAnsi="Calibri" w:cs="Calibri"/>
          <w:b/>
          <w:bCs/>
          <w:sz w:val="28"/>
          <w:szCs w:val="28"/>
        </w:rPr>
      </w:pPr>
      <w:r w:rsidRPr="0078058A">
        <w:rPr>
          <w:rFonts w:ascii="Calibri" w:hAnsi="Calibri" w:cs="Calibri"/>
          <w:b/>
          <w:bCs/>
          <w:sz w:val="28"/>
          <w:szCs w:val="28"/>
        </w:rPr>
        <w:t xml:space="preserve">NATIONAL MS SOCIETY </w:t>
      </w:r>
      <w:r>
        <w:rPr>
          <w:rFonts w:ascii="Calibri" w:hAnsi="Calibri" w:cs="Calibri"/>
          <w:b/>
          <w:bCs/>
          <w:sz w:val="28"/>
          <w:szCs w:val="28"/>
        </w:rPr>
        <w:t xml:space="preserve">SIGNS MOU WITH UAE UNIVERSITIES </w:t>
      </w:r>
      <w:r w:rsidRPr="0078058A">
        <w:rPr>
          <w:rFonts w:ascii="Calibri" w:hAnsi="Calibri" w:cs="Calibri"/>
          <w:b/>
          <w:bCs/>
          <w:sz w:val="28"/>
          <w:szCs w:val="28"/>
        </w:rPr>
        <w:t>TO DRIVE INCLUSIVE DESIGN INNOVATION</w:t>
      </w:r>
    </w:p>
    <w:p w14:paraId="402855B2" w14:textId="77777777" w:rsidR="00713933" w:rsidRDefault="00713933" w:rsidP="00713933">
      <w:pPr>
        <w:spacing w:line="276" w:lineRule="auto"/>
        <w:jc w:val="both"/>
        <w:rPr>
          <w:rFonts w:ascii="Calibri" w:hAnsi="Calibri" w:cs="Calibri"/>
        </w:rPr>
      </w:pPr>
    </w:p>
    <w:p w14:paraId="560E2514" w14:textId="34B129AD" w:rsidR="00683AF8" w:rsidRDefault="00713933" w:rsidP="00683AF8">
      <w:pPr>
        <w:spacing w:line="276" w:lineRule="auto"/>
        <w:rPr>
          <w:rFonts w:ascii="Calibri" w:hAnsi="Calibri" w:cs="Calibri"/>
        </w:rPr>
      </w:pPr>
      <w:r w:rsidRPr="00AB51E4">
        <w:rPr>
          <w:rFonts w:ascii="Calibri" w:hAnsi="Calibri" w:cs="Calibri"/>
          <w:b/>
          <w:bCs/>
        </w:rPr>
        <w:t xml:space="preserve">Abu </w:t>
      </w:r>
      <w:r w:rsidR="00333B26" w:rsidRPr="00AB51E4">
        <w:rPr>
          <w:rFonts w:ascii="Calibri" w:hAnsi="Calibri" w:cs="Calibri"/>
          <w:b/>
          <w:bCs/>
        </w:rPr>
        <w:t xml:space="preserve">Dhabi, </w:t>
      </w:r>
      <w:r w:rsidR="00BE4699">
        <w:rPr>
          <w:rFonts w:ascii="Calibri" w:hAnsi="Calibri" w:cs="Calibri"/>
          <w:b/>
          <w:bCs/>
        </w:rPr>
        <w:t>21</w:t>
      </w:r>
      <w:r w:rsidR="00333B26">
        <w:rPr>
          <w:rFonts w:ascii="Calibri" w:hAnsi="Calibri" w:cs="Calibri"/>
          <w:b/>
          <w:bCs/>
        </w:rPr>
        <w:t xml:space="preserve"> </w:t>
      </w:r>
      <w:r w:rsidR="00BE4699">
        <w:rPr>
          <w:rFonts w:ascii="Calibri" w:hAnsi="Calibri" w:cs="Calibri"/>
          <w:b/>
          <w:bCs/>
        </w:rPr>
        <w:t>April</w:t>
      </w:r>
      <w:r w:rsidRPr="0055199B">
        <w:rPr>
          <w:rFonts w:ascii="Calibri" w:hAnsi="Calibri" w:cs="Calibri"/>
          <w:b/>
          <w:bCs/>
        </w:rPr>
        <w:t xml:space="preserve"> </w:t>
      </w:r>
      <w:r w:rsidRPr="00AB51E4">
        <w:rPr>
          <w:rFonts w:ascii="Calibri" w:hAnsi="Calibri" w:cs="Calibri"/>
          <w:b/>
          <w:bCs/>
        </w:rPr>
        <w:t>202</w:t>
      </w:r>
      <w:r w:rsidR="00C77285">
        <w:rPr>
          <w:rFonts w:ascii="Calibri" w:hAnsi="Calibri" w:cs="Calibri"/>
          <w:b/>
          <w:bCs/>
        </w:rPr>
        <w:t>5</w:t>
      </w:r>
      <w:r w:rsidRPr="00A0487C">
        <w:rPr>
          <w:rFonts w:ascii="Calibri" w:hAnsi="Calibri" w:cs="Calibri"/>
        </w:rPr>
        <w:t xml:space="preserve"> — </w:t>
      </w:r>
      <w:r w:rsidR="00683AF8" w:rsidRPr="00683AF8">
        <w:rPr>
          <w:rFonts w:ascii="Calibri" w:hAnsi="Calibri" w:cs="Calibri"/>
        </w:rPr>
        <w:t xml:space="preserve">The National Multiple Sclerosis Society (NMSS) has signed a Memorandum of Understanding (MoU) with six leading universities across the UAE </w:t>
      </w:r>
      <w:r w:rsidR="008E3FDE" w:rsidRPr="008E3FDE">
        <w:rPr>
          <w:rFonts w:ascii="Calibri" w:hAnsi="Calibri" w:cs="Calibri"/>
        </w:rPr>
        <w:t>as part of</w:t>
      </w:r>
      <w:r w:rsidR="008E3FDE">
        <w:rPr>
          <w:rFonts w:ascii="Calibri" w:hAnsi="Calibri" w:cs="Calibri"/>
        </w:rPr>
        <w:t xml:space="preserve"> </w:t>
      </w:r>
      <w:r w:rsidR="00683AF8" w:rsidRPr="00683AF8">
        <w:rPr>
          <w:rFonts w:ascii="Calibri" w:hAnsi="Calibri" w:cs="Calibri"/>
        </w:rPr>
        <w:t>the Universal Design for Inclusion Program. This landmark agreement formalizes NMSS’s collaboration with higher education institutions, integrating accessibility-focused learning into university curricula and empowering students to develop innovative solutions that enhance inclusivity.</w:t>
      </w:r>
    </w:p>
    <w:p w14:paraId="2240AF8C" w14:textId="087EC4F5" w:rsidR="004B3F8E" w:rsidRDefault="008E3FDE" w:rsidP="004B3F8E">
      <w:pPr>
        <w:spacing w:line="276" w:lineRule="auto"/>
        <w:rPr>
          <w:rFonts w:ascii="Calibri" w:hAnsi="Calibri" w:cs="Calibri"/>
        </w:rPr>
      </w:pPr>
      <w:r>
        <w:rPr>
          <w:rFonts w:ascii="Calibri" w:hAnsi="Calibri" w:cs="Calibri"/>
        </w:rPr>
        <w:t>D</w:t>
      </w:r>
      <w:r w:rsidR="0078058A" w:rsidRPr="0078058A">
        <w:rPr>
          <w:rFonts w:ascii="Calibri" w:hAnsi="Calibri" w:cs="Calibri"/>
        </w:rPr>
        <w:t xml:space="preserve">esigned to raise awareness </w:t>
      </w:r>
      <w:r w:rsidR="003B5BE0">
        <w:rPr>
          <w:rFonts w:ascii="Calibri" w:hAnsi="Calibri" w:cs="Calibri"/>
        </w:rPr>
        <w:t>on cognitive, mobility and communication challenges faced by People of Determination</w:t>
      </w:r>
      <w:r w:rsidR="0022721A">
        <w:rPr>
          <w:rFonts w:ascii="Calibri" w:hAnsi="Calibri" w:cs="Calibri"/>
        </w:rPr>
        <w:t>,</w:t>
      </w:r>
      <w:r w:rsidR="00892C90">
        <w:rPr>
          <w:rFonts w:ascii="Calibri" w:hAnsi="Calibri" w:cs="Calibri"/>
        </w:rPr>
        <w:t xml:space="preserve"> </w:t>
      </w:r>
      <w:r>
        <w:rPr>
          <w:rFonts w:ascii="Calibri" w:hAnsi="Calibri" w:cs="Calibri"/>
        </w:rPr>
        <w:t>the program will</w:t>
      </w:r>
      <w:r w:rsidR="00892C90" w:rsidRPr="00892C90">
        <w:rPr>
          <w:rFonts w:ascii="Calibri" w:hAnsi="Calibri" w:cs="Calibri"/>
        </w:rPr>
        <w:t xml:space="preserve"> empower youth to develop innovative, accessibility-focused solutions that address real-world needs.</w:t>
      </w:r>
    </w:p>
    <w:p w14:paraId="6FE375DE" w14:textId="71DAF393" w:rsidR="004B3F8E" w:rsidRDefault="008806CE" w:rsidP="004B3F8E">
      <w:pPr>
        <w:spacing w:line="276" w:lineRule="auto"/>
      </w:pPr>
      <w:r w:rsidRPr="008806CE">
        <w:rPr>
          <w:rFonts w:ascii="Calibri" w:hAnsi="Calibri" w:cs="Calibri"/>
        </w:rPr>
        <w:t xml:space="preserve">As one of NMSS’s </w:t>
      </w:r>
      <w:r>
        <w:rPr>
          <w:rFonts w:ascii="Calibri" w:hAnsi="Calibri" w:cs="Calibri"/>
        </w:rPr>
        <w:t>flagship initiatives</w:t>
      </w:r>
      <w:r w:rsidRPr="008806CE">
        <w:rPr>
          <w:rFonts w:ascii="Calibri" w:hAnsi="Calibri" w:cs="Calibri"/>
        </w:rPr>
        <w:t xml:space="preserve">, </w:t>
      </w:r>
      <w:r>
        <w:t xml:space="preserve">the program aims to educate university </w:t>
      </w:r>
      <w:r w:rsidR="0024532E">
        <w:t xml:space="preserve">students </w:t>
      </w:r>
      <w:r>
        <w:t xml:space="preserve">about multiple sclerosis (MS), </w:t>
      </w:r>
      <w:r w:rsidR="00576243">
        <w:t xml:space="preserve">while </w:t>
      </w:r>
      <w:r>
        <w:t>equipping them with the knowledge and skills to develop</w:t>
      </w:r>
      <w:r w:rsidR="00721528">
        <w:t xml:space="preserve"> universally accessible and</w:t>
      </w:r>
      <w:r>
        <w:t xml:space="preserve"> culturally relevant designs</w:t>
      </w:r>
      <w:r w:rsidR="008E3FDE">
        <w:t xml:space="preserve"> - </w:t>
      </w:r>
      <w:r>
        <w:t xml:space="preserve">fostering a more inclusive environment where everyone can </w:t>
      </w:r>
      <w:r w:rsidR="0022721A">
        <w:t xml:space="preserve">be an active part of </w:t>
      </w:r>
      <w:r>
        <w:t>society.</w:t>
      </w:r>
    </w:p>
    <w:p w14:paraId="3EAD0518" w14:textId="667E8EF2" w:rsidR="005C6BF8" w:rsidRDefault="005648E1" w:rsidP="00892C90">
      <w:pPr>
        <w:spacing w:line="276" w:lineRule="auto"/>
        <w:jc w:val="both"/>
        <w:rPr>
          <w:rFonts w:ascii="Calibri" w:hAnsi="Calibri" w:cs="Calibri"/>
        </w:rPr>
      </w:pPr>
      <w:r>
        <w:rPr>
          <w:rFonts w:ascii="Calibri" w:hAnsi="Calibri" w:cs="Calibri"/>
        </w:rPr>
        <w:t xml:space="preserve">Delivered in partnership with leading universities across the UAE, </w:t>
      </w:r>
      <w:r w:rsidR="00EB36DC">
        <w:rPr>
          <w:rFonts w:ascii="Calibri" w:hAnsi="Calibri" w:cs="Calibri"/>
        </w:rPr>
        <w:t>t</w:t>
      </w:r>
      <w:r w:rsidR="005C6BF8">
        <w:rPr>
          <w:rFonts w:ascii="Calibri" w:hAnsi="Calibri" w:cs="Calibri"/>
        </w:rPr>
        <w:t xml:space="preserve">he </w:t>
      </w:r>
      <w:r w:rsidR="0022721A">
        <w:rPr>
          <w:rFonts w:ascii="Calibri" w:hAnsi="Calibri" w:cs="Calibri"/>
        </w:rPr>
        <w:t xml:space="preserve">Universal Design for Inclusion program </w:t>
      </w:r>
      <w:r w:rsidR="005C6BF8" w:rsidRPr="005C6BF8">
        <w:rPr>
          <w:rFonts w:ascii="Calibri" w:hAnsi="Calibri" w:cs="Calibri"/>
        </w:rPr>
        <w:t xml:space="preserve">provides students with opportunities to explore inclusive design principles </w:t>
      </w:r>
      <w:r w:rsidR="0013181A">
        <w:rPr>
          <w:rFonts w:ascii="Calibri" w:hAnsi="Calibri" w:cs="Calibri"/>
        </w:rPr>
        <w:t>t</w:t>
      </w:r>
      <w:r w:rsidR="005C6BF8" w:rsidRPr="005C6BF8">
        <w:rPr>
          <w:rFonts w:ascii="Calibri" w:hAnsi="Calibri" w:cs="Calibri"/>
        </w:rPr>
        <w:t>hrough NMSS-led awareness sessions, expert-led workshops, and</w:t>
      </w:r>
      <w:r w:rsidR="009D2886">
        <w:rPr>
          <w:rFonts w:ascii="Calibri" w:hAnsi="Calibri" w:cs="Calibri"/>
        </w:rPr>
        <w:t xml:space="preserve"> </w:t>
      </w:r>
      <w:r w:rsidR="00892C90" w:rsidRPr="00892C90">
        <w:rPr>
          <w:rFonts w:ascii="Calibri" w:hAnsi="Calibri" w:cs="Calibri"/>
        </w:rPr>
        <w:t>interactive discussions with inclusive innovators and, most importantly, the end-users—people living with a chronic condition.</w:t>
      </w:r>
      <w:r w:rsidR="00892C90" w:rsidRPr="00892C90" w:rsidDel="00892C90">
        <w:rPr>
          <w:rFonts w:ascii="Calibri" w:hAnsi="Calibri" w:cs="Calibri"/>
        </w:rPr>
        <w:t xml:space="preserve"> </w:t>
      </w:r>
      <w:r w:rsidR="00741AFF">
        <w:rPr>
          <w:rFonts w:ascii="Calibri" w:hAnsi="Calibri" w:cs="Calibri"/>
        </w:rPr>
        <w:t>These immersive</w:t>
      </w:r>
      <w:r w:rsidR="0022721A">
        <w:rPr>
          <w:rFonts w:ascii="Calibri" w:hAnsi="Calibri" w:cs="Calibri"/>
        </w:rPr>
        <w:t>,</w:t>
      </w:r>
      <w:r w:rsidR="00C84D86">
        <w:rPr>
          <w:rFonts w:ascii="Calibri" w:hAnsi="Calibri" w:cs="Calibri"/>
        </w:rPr>
        <w:t xml:space="preserve"> interactive sessions </w:t>
      </w:r>
      <w:r w:rsidR="00412B8C">
        <w:rPr>
          <w:rFonts w:ascii="Calibri" w:hAnsi="Calibri" w:cs="Calibri"/>
        </w:rPr>
        <w:t>allow</w:t>
      </w:r>
      <w:r w:rsidR="00741AFF">
        <w:rPr>
          <w:rFonts w:ascii="Calibri" w:hAnsi="Calibri" w:cs="Calibri"/>
        </w:rPr>
        <w:t xml:space="preserve"> </w:t>
      </w:r>
      <w:r w:rsidR="005C6BF8" w:rsidRPr="005C6BF8">
        <w:rPr>
          <w:rFonts w:ascii="Calibri" w:hAnsi="Calibri" w:cs="Calibri"/>
        </w:rPr>
        <w:t>students</w:t>
      </w:r>
      <w:r w:rsidR="00F90674">
        <w:rPr>
          <w:rFonts w:ascii="Calibri" w:hAnsi="Calibri" w:cs="Calibri"/>
        </w:rPr>
        <w:t xml:space="preserve"> to</w:t>
      </w:r>
      <w:r w:rsidR="005C6BF8" w:rsidRPr="005C6BF8">
        <w:rPr>
          <w:rFonts w:ascii="Calibri" w:hAnsi="Calibri" w:cs="Calibri"/>
        </w:rPr>
        <w:t xml:space="preserve"> gain a deeper understanding of the barriers faced by </w:t>
      </w:r>
      <w:r w:rsidR="00A174E1">
        <w:rPr>
          <w:rFonts w:ascii="Calibri" w:hAnsi="Calibri" w:cs="Calibri"/>
        </w:rPr>
        <w:t>P</w:t>
      </w:r>
      <w:r w:rsidR="005C6BF8" w:rsidRPr="005C6BF8">
        <w:rPr>
          <w:rFonts w:ascii="Calibri" w:hAnsi="Calibri" w:cs="Calibri"/>
        </w:rPr>
        <w:t xml:space="preserve">eople of </w:t>
      </w:r>
      <w:r w:rsidR="00A174E1">
        <w:rPr>
          <w:rFonts w:ascii="Calibri" w:hAnsi="Calibri" w:cs="Calibri"/>
        </w:rPr>
        <w:t>D</w:t>
      </w:r>
      <w:r w:rsidR="005C6BF8" w:rsidRPr="005C6BF8">
        <w:rPr>
          <w:rFonts w:ascii="Calibri" w:hAnsi="Calibri" w:cs="Calibri"/>
        </w:rPr>
        <w:t>etermination</w:t>
      </w:r>
      <w:r w:rsidR="000E4D27">
        <w:rPr>
          <w:rFonts w:ascii="Calibri" w:hAnsi="Calibri" w:cs="Calibri"/>
        </w:rPr>
        <w:t>, empowering them</w:t>
      </w:r>
      <w:r w:rsidR="005C6BF8" w:rsidRPr="005C6BF8">
        <w:rPr>
          <w:rFonts w:ascii="Calibri" w:hAnsi="Calibri" w:cs="Calibri"/>
        </w:rPr>
        <w:t xml:space="preserve"> </w:t>
      </w:r>
      <w:r w:rsidR="002F392E">
        <w:rPr>
          <w:rFonts w:ascii="Calibri" w:hAnsi="Calibri" w:cs="Calibri"/>
        </w:rPr>
        <w:t>to</w:t>
      </w:r>
      <w:r w:rsidR="00C84D86">
        <w:rPr>
          <w:rFonts w:ascii="Calibri" w:hAnsi="Calibri" w:cs="Calibri"/>
        </w:rPr>
        <w:t xml:space="preserve"> develop</w:t>
      </w:r>
      <w:r w:rsidR="002F392E">
        <w:rPr>
          <w:rFonts w:ascii="Calibri" w:hAnsi="Calibri" w:cs="Calibri"/>
        </w:rPr>
        <w:t xml:space="preserve"> </w:t>
      </w:r>
      <w:r w:rsidR="0022721A">
        <w:rPr>
          <w:rFonts w:ascii="Calibri" w:hAnsi="Calibri" w:cs="Calibri"/>
        </w:rPr>
        <w:t xml:space="preserve">viable </w:t>
      </w:r>
      <w:r w:rsidR="005C6BF8" w:rsidRPr="005C6BF8">
        <w:rPr>
          <w:rFonts w:ascii="Calibri" w:hAnsi="Calibri" w:cs="Calibri"/>
        </w:rPr>
        <w:t>solutions that promote accessibility and inclusion</w:t>
      </w:r>
      <w:r w:rsidR="005C6BF8">
        <w:rPr>
          <w:rFonts w:ascii="Calibri" w:hAnsi="Calibri" w:cs="Calibri"/>
        </w:rPr>
        <w:t>.</w:t>
      </w:r>
    </w:p>
    <w:p w14:paraId="778C8CD7" w14:textId="77777777" w:rsidR="00573EC4" w:rsidRDefault="00683AF8" w:rsidP="00892C90">
      <w:pPr>
        <w:spacing w:line="276" w:lineRule="auto"/>
        <w:jc w:val="both"/>
        <w:rPr>
          <w:rFonts w:ascii="Calibri" w:hAnsi="Calibri" w:cs="Calibri"/>
        </w:rPr>
      </w:pPr>
      <w:r w:rsidRPr="00683AF8">
        <w:rPr>
          <w:rFonts w:ascii="Calibri" w:hAnsi="Calibri" w:cs="Calibri"/>
          <w:b/>
          <w:bCs/>
        </w:rPr>
        <w:t>His Excellency Ahmed Taleb Al Shamsi, Chief Executive Officer of Emirates Foundation and Vice Chair of the National Multiple Sclerosis Society</w:t>
      </w:r>
      <w:r w:rsidRPr="00683AF8">
        <w:rPr>
          <w:rFonts w:ascii="Calibri" w:hAnsi="Calibri" w:cs="Calibri"/>
        </w:rPr>
        <w:t xml:space="preserve">, said: “Empowering youth to become changemakers is at the heart of this program. The Youth Awareness Program is a crucial step in supporting a new generation of innovators who are committed to designing a more inclusive future. This initiative is about more than awareness; by combining education with practical design challenges, we are empowering students to become advocates for accessibility and equipping them with the skills to create meaningful solutions that improve lives. </w:t>
      </w:r>
    </w:p>
    <w:p w14:paraId="656ACF85" w14:textId="35B8328E" w:rsidR="00683AF8" w:rsidRPr="00C77285" w:rsidRDefault="00F502FC" w:rsidP="00892C90">
      <w:pPr>
        <w:spacing w:line="276" w:lineRule="auto"/>
        <w:jc w:val="both"/>
        <w:rPr>
          <w:rFonts w:ascii="Calibri" w:hAnsi="Calibri" w:cs="Calibri"/>
        </w:rPr>
      </w:pPr>
      <w:r>
        <w:rPr>
          <w:rFonts w:ascii="Calibri" w:hAnsi="Calibri" w:cs="Calibri"/>
        </w:rPr>
        <w:t>“</w:t>
      </w:r>
      <w:r w:rsidR="00683AF8" w:rsidRPr="00683AF8">
        <w:rPr>
          <w:rFonts w:ascii="Calibri" w:hAnsi="Calibri" w:cs="Calibri"/>
        </w:rPr>
        <w:t>We are especially grateful to the universities and faculty members who have integrated this program into their curriculum. Their commitment has made this initiative possible, ensuring that students engage with accessibility as a core design principle from the outset of their careers. This initiative is about more than awareness; it’s about action. By involving students directly in the creation of solutions, we are nurturing a generation that not only understands accessibility but champions it.”</w:t>
      </w:r>
    </w:p>
    <w:p w14:paraId="1D4CA8B9" w14:textId="43041E4A" w:rsidR="0069748C" w:rsidRDefault="00BA4922" w:rsidP="00242E7D">
      <w:pPr>
        <w:spacing w:line="276" w:lineRule="auto"/>
        <w:jc w:val="both"/>
        <w:rPr>
          <w:rFonts w:ascii="Calibri" w:hAnsi="Calibri" w:cs="Calibri"/>
        </w:rPr>
      </w:pPr>
      <w:r w:rsidRPr="00242E7D">
        <w:rPr>
          <w:rFonts w:ascii="Calibri" w:hAnsi="Calibri" w:cs="Calibri"/>
        </w:rPr>
        <w:lastRenderedPageBreak/>
        <w:t>A first-of-its-kind initiative at this scale</w:t>
      </w:r>
      <w:r w:rsidR="00CF3B67" w:rsidRPr="00242E7D">
        <w:rPr>
          <w:rFonts w:ascii="Calibri" w:hAnsi="Calibri" w:cs="Calibri"/>
        </w:rPr>
        <w:t xml:space="preserve"> in the country</w:t>
      </w:r>
      <w:r w:rsidR="00E34FFE" w:rsidRPr="00242E7D">
        <w:rPr>
          <w:rFonts w:ascii="Calibri" w:hAnsi="Calibri" w:cs="Calibri"/>
        </w:rPr>
        <w:t>, the program is being implemented across six leading universities, spanning 1</w:t>
      </w:r>
      <w:r w:rsidR="00DE3964" w:rsidRPr="00242E7D">
        <w:rPr>
          <w:rFonts w:ascii="Calibri" w:hAnsi="Calibri" w:cs="Calibri"/>
        </w:rPr>
        <w:t>1</w:t>
      </w:r>
      <w:r w:rsidR="00E34FFE" w:rsidRPr="00242E7D">
        <w:rPr>
          <w:rFonts w:ascii="Calibri" w:hAnsi="Calibri" w:cs="Calibri"/>
        </w:rPr>
        <w:t xml:space="preserve"> campuses, including Abu Dhabi University, University of Sharjah, Dubai Institute of Design and Innovation (DIDI), Khalifa University, Al Ain University, and six Higher Colleges of Technology (HCT) campuses in Abu Dhabi, Al Ain, Dubai, Sharjah, Fujairah, and Ras Al Khaimah.</w:t>
      </w:r>
      <w:r w:rsidR="0069748C" w:rsidRPr="00242E7D">
        <w:rPr>
          <w:rFonts w:ascii="Calibri" w:hAnsi="Calibri" w:cs="Calibri"/>
        </w:rPr>
        <w:t xml:space="preserve"> </w:t>
      </w:r>
      <w:r w:rsidR="0069748C" w:rsidRPr="00242E7D">
        <w:rPr>
          <w:rFonts w:ascii="Calibri" w:hAnsi="Calibri" w:cs="Calibri"/>
        </w:rPr>
        <w:t xml:space="preserve">The initiative will involve over 500 students, more than 45 faculty members </w:t>
      </w:r>
      <w:r w:rsidR="0069748C" w:rsidRPr="00242E7D">
        <w:rPr>
          <w:rFonts w:ascii="Calibri" w:hAnsi="Calibri" w:cs="Calibri"/>
        </w:rPr>
        <w:t xml:space="preserve">and industry </w:t>
      </w:r>
      <w:r w:rsidR="0069748C" w:rsidRPr="00242E7D">
        <w:rPr>
          <w:rFonts w:ascii="Calibri" w:hAnsi="Calibri" w:cs="Calibri"/>
        </w:rPr>
        <w:t xml:space="preserve">experts, and host </w:t>
      </w:r>
      <w:r w:rsidR="0069748C" w:rsidRPr="00242E7D">
        <w:rPr>
          <w:rFonts w:ascii="Calibri" w:hAnsi="Calibri" w:cs="Calibri"/>
        </w:rPr>
        <w:t xml:space="preserve">over </w:t>
      </w:r>
      <w:r w:rsidR="0069748C" w:rsidRPr="00242E7D">
        <w:rPr>
          <w:rFonts w:ascii="Calibri" w:hAnsi="Calibri" w:cs="Calibri"/>
        </w:rPr>
        <w:t xml:space="preserve">15 </w:t>
      </w:r>
      <w:r w:rsidR="00242E7D" w:rsidRPr="00242E7D">
        <w:rPr>
          <w:rFonts w:ascii="Calibri" w:hAnsi="Calibri" w:cs="Calibri"/>
        </w:rPr>
        <w:t xml:space="preserve">immersive </w:t>
      </w:r>
      <w:r w:rsidR="0069748C" w:rsidRPr="00242E7D">
        <w:rPr>
          <w:rFonts w:ascii="Calibri" w:hAnsi="Calibri" w:cs="Calibri"/>
        </w:rPr>
        <w:t>workshops</w:t>
      </w:r>
      <w:r w:rsidR="0069748C" w:rsidRPr="00242E7D">
        <w:rPr>
          <w:rFonts w:ascii="Calibri" w:hAnsi="Calibri" w:cs="Calibri"/>
        </w:rPr>
        <w:t>.</w:t>
      </w:r>
    </w:p>
    <w:p w14:paraId="2D4EA691" w14:textId="33FA20A4" w:rsidR="00BA4922" w:rsidRPr="00C77285" w:rsidRDefault="00BA4922" w:rsidP="00F303E4">
      <w:pPr>
        <w:spacing w:line="276" w:lineRule="auto"/>
        <w:jc w:val="both"/>
        <w:rPr>
          <w:rFonts w:ascii="Calibri" w:hAnsi="Calibri" w:cs="Calibri"/>
        </w:rPr>
      </w:pPr>
      <w:r>
        <w:rPr>
          <w:rFonts w:ascii="Calibri" w:hAnsi="Calibri" w:cs="Calibri"/>
        </w:rPr>
        <w:t>Students</w:t>
      </w:r>
      <w:r w:rsidR="00557D58">
        <w:rPr>
          <w:rFonts w:ascii="Calibri" w:hAnsi="Calibri" w:cs="Calibri"/>
        </w:rPr>
        <w:t xml:space="preserve"> began </w:t>
      </w:r>
      <w:r w:rsidR="00014138">
        <w:rPr>
          <w:rFonts w:ascii="Calibri" w:hAnsi="Calibri" w:cs="Calibri"/>
        </w:rPr>
        <w:t xml:space="preserve">their journey with </w:t>
      </w:r>
      <w:r w:rsidR="00720461" w:rsidRPr="00720461">
        <w:rPr>
          <w:rFonts w:ascii="Calibri" w:hAnsi="Calibri" w:cs="Calibri"/>
        </w:rPr>
        <w:t>Empathy Workshops,</w:t>
      </w:r>
      <w:r w:rsidR="00014138">
        <w:rPr>
          <w:rFonts w:ascii="Calibri" w:hAnsi="Calibri" w:cs="Calibri"/>
        </w:rPr>
        <w:t xml:space="preserve"> which offered them</w:t>
      </w:r>
      <w:r w:rsidR="00720461" w:rsidRPr="00720461">
        <w:rPr>
          <w:rFonts w:ascii="Calibri" w:hAnsi="Calibri" w:cs="Calibri"/>
        </w:rPr>
        <w:t xml:space="preserve"> firsthand insight</w:t>
      </w:r>
      <w:r w:rsidR="00007B3F">
        <w:rPr>
          <w:rFonts w:ascii="Calibri" w:hAnsi="Calibri" w:cs="Calibri"/>
        </w:rPr>
        <w:t>s</w:t>
      </w:r>
      <w:r w:rsidR="00720461" w:rsidRPr="00720461">
        <w:rPr>
          <w:rFonts w:ascii="Calibri" w:hAnsi="Calibri" w:cs="Calibri"/>
        </w:rPr>
        <w:t xml:space="preserve"> into the lived experiences of people with chronic conditions. These immersive sessions allowed participants to experience</w:t>
      </w:r>
      <w:r w:rsidR="008F05E8">
        <w:rPr>
          <w:rFonts w:ascii="Calibri" w:hAnsi="Calibri" w:cs="Calibri"/>
        </w:rPr>
        <w:t xml:space="preserve"> and understand</w:t>
      </w:r>
      <w:r w:rsidR="00720461" w:rsidRPr="00720461">
        <w:rPr>
          <w:rFonts w:ascii="Calibri" w:hAnsi="Calibri" w:cs="Calibri"/>
        </w:rPr>
        <w:t xml:space="preserve"> daily challenges through interactive activities, ensuring that student-led innovations are informed by real-world needs.</w:t>
      </w:r>
      <w:r w:rsidR="00557D58">
        <w:rPr>
          <w:rFonts w:ascii="Calibri" w:hAnsi="Calibri" w:cs="Calibri"/>
        </w:rPr>
        <w:t xml:space="preserve"> Subsequent mentorship and educational workshops included industry experts inspiring students with their own solutions, start-ups and successful outcomes. </w:t>
      </w:r>
      <w:r w:rsidRPr="00BA4922">
        <w:rPr>
          <w:rFonts w:ascii="Calibri" w:hAnsi="Calibri" w:cs="Calibri"/>
        </w:rPr>
        <w:t xml:space="preserve">Accessibility advocates and chronic illness ambassadors </w:t>
      </w:r>
      <w:r w:rsidR="0006242C">
        <w:rPr>
          <w:rFonts w:ascii="Calibri" w:hAnsi="Calibri" w:cs="Calibri"/>
        </w:rPr>
        <w:t>also played a key role in the program,</w:t>
      </w:r>
      <w:r w:rsidRPr="00BA4922">
        <w:rPr>
          <w:rFonts w:ascii="Calibri" w:hAnsi="Calibri" w:cs="Calibri"/>
        </w:rPr>
        <w:t xml:space="preserve"> sharing</w:t>
      </w:r>
      <w:r w:rsidR="00BA0652">
        <w:rPr>
          <w:rFonts w:ascii="Calibri" w:hAnsi="Calibri" w:cs="Calibri"/>
        </w:rPr>
        <w:t xml:space="preserve"> </w:t>
      </w:r>
      <w:r w:rsidRPr="00BA4922">
        <w:rPr>
          <w:rFonts w:ascii="Calibri" w:hAnsi="Calibri" w:cs="Calibri"/>
        </w:rPr>
        <w:t>real-world insights into communication, mobility, and cognitive challenges as end-users.</w:t>
      </w:r>
    </w:p>
    <w:p w14:paraId="341B571E" w14:textId="6DD5EF82" w:rsidR="00BD21B4" w:rsidRDefault="006E1B3D" w:rsidP="00A174E1">
      <w:pPr>
        <w:spacing w:line="276" w:lineRule="auto"/>
        <w:jc w:val="both"/>
        <w:rPr>
          <w:rFonts w:ascii="Calibri" w:hAnsi="Calibri" w:cs="Calibri"/>
        </w:rPr>
      </w:pPr>
      <w:r>
        <w:rPr>
          <w:rFonts w:ascii="Calibri" w:hAnsi="Calibri" w:cs="Calibri"/>
        </w:rPr>
        <w:t>S</w:t>
      </w:r>
      <w:r w:rsidR="00F303E4" w:rsidRPr="00F303E4">
        <w:rPr>
          <w:rFonts w:ascii="Calibri" w:hAnsi="Calibri" w:cs="Calibri"/>
        </w:rPr>
        <w:t>tudents will present their final prototypes to a panel of experts, who will assess their feasibility, functionality, and potential for implementation. Outstanding projects will be recognized through an expert jury award, reinforcing the importance of inclusive, solution-driven design.</w:t>
      </w:r>
    </w:p>
    <w:p w14:paraId="4FBE1661" w14:textId="77777777" w:rsidR="00683AF8" w:rsidRPr="00683AF8" w:rsidRDefault="00683AF8" w:rsidP="00683AF8">
      <w:pPr>
        <w:spacing w:line="276" w:lineRule="auto"/>
        <w:jc w:val="both"/>
        <w:rPr>
          <w:rFonts w:ascii="Calibri" w:hAnsi="Calibri" w:cs="Calibri"/>
        </w:rPr>
      </w:pPr>
      <w:r w:rsidRPr="00683AF8">
        <w:rPr>
          <w:rFonts w:ascii="Calibri" w:hAnsi="Calibri" w:cs="Calibri"/>
        </w:rPr>
        <w:t>The top three winning student teams will be onboarded into the Sharjah Entrepreneurship Center (</w:t>
      </w:r>
      <w:proofErr w:type="spellStart"/>
      <w:r w:rsidRPr="00683AF8">
        <w:rPr>
          <w:rFonts w:ascii="Calibri" w:hAnsi="Calibri" w:cs="Calibri"/>
        </w:rPr>
        <w:t>Sheraa</w:t>
      </w:r>
      <w:proofErr w:type="spellEnd"/>
      <w:r w:rsidRPr="00683AF8">
        <w:rPr>
          <w:rFonts w:ascii="Calibri" w:hAnsi="Calibri" w:cs="Calibri"/>
        </w:rPr>
        <w:t xml:space="preserve">) youth incubation platform, Startup Dojo. This collaboration provides young innovators with mentorship, pitch training, and access to grant disbursement guidance, helping them develop their prototypes into real-world solutions. </w:t>
      </w:r>
    </w:p>
    <w:p w14:paraId="0F265499" w14:textId="018A6089" w:rsidR="00A40DED" w:rsidRPr="00F502FC" w:rsidRDefault="00A40DED" w:rsidP="0071591F">
      <w:pPr>
        <w:spacing w:line="276" w:lineRule="auto"/>
        <w:jc w:val="both"/>
        <w:rPr>
          <w:rFonts w:ascii="Calibri" w:hAnsi="Calibri" w:cs="Calibri"/>
          <w:lang w:val="en-AE"/>
        </w:rPr>
      </w:pPr>
      <w:r w:rsidRPr="00F502FC">
        <w:rPr>
          <w:rFonts w:ascii="Calibri" w:hAnsi="Calibri" w:cs="Calibri"/>
          <w:lang w:val="en-AE"/>
        </w:rPr>
        <w:t>Her Excellency Sara Belhaif Al Nuaimi, CEO of Sharjah Entrepreneurship Center (Sheraa), said: "At Sheraa, we’re proud to support the final stage of the Universal Design for Inclusion Program by welcoming the winning teams into our Startup Dojo. This reflects our commitment to empowering youth to turn inclusive ideas into scalable ventures that address real societal needs.”</w:t>
      </w:r>
    </w:p>
    <w:p w14:paraId="4C881DB7" w14:textId="4C202ED6" w:rsidR="00A40DED" w:rsidRPr="00F502FC" w:rsidRDefault="0071591F" w:rsidP="00A40DED">
      <w:pPr>
        <w:spacing w:line="276" w:lineRule="auto"/>
        <w:jc w:val="both"/>
        <w:rPr>
          <w:rFonts w:ascii="Calibri" w:hAnsi="Calibri" w:cs="Calibri"/>
          <w:lang w:val="en-AE"/>
        </w:rPr>
      </w:pPr>
      <w:r w:rsidRPr="00F502FC">
        <w:rPr>
          <w:rFonts w:ascii="Calibri" w:hAnsi="Calibri" w:cs="Calibri"/>
          <w:lang w:val="en-AE"/>
        </w:rPr>
        <w:t xml:space="preserve">She added </w:t>
      </w:r>
      <w:r w:rsidR="00A40DED" w:rsidRPr="00F502FC">
        <w:rPr>
          <w:rFonts w:ascii="Calibri" w:hAnsi="Calibri" w:cs="Calibri"/>
          <w:lang w:val="en-AE"/>
        </w:rPr>
        <w:t>“We believe inclusivity is key to strong, thriving communities. This program provides students valuable insight into real-world challenges and inspires practical solutions for all. At Sheraa, we’re proud to help turn these ideas into reality through mentorship and support—shaping a more inclusive future.”</w:t>
      </w:r>
    </w:p>
    <w:p w14:paraId="1622B708" w14:textId="00D18C92" w:rsidR="00683AF8" w:rsidRPr="00F502FC" w:rsidRDefault="00683AF8" w:rsidP="00683AF8">
      <w:pPr>
        <w:spacing w:line="276" w:lineRule="auto"/>
        <w:jc w:val="both"/>
        <w:rPr>
          <w:rFonts w:ascii="Calibri" w:hAnsi="Calibri" w:cs="Calibri"/>
        </w:rPr>
      </w:pPr>
      <w:proofErr w:type="spellStart"/>
      <w:r w:rsidRPr="00F502FC">
        <w:rPr>
          <w:rFonts w:ascii="Calibri" w:hAnsi="Calibri" w:cs="Calibri"/>
        </w:rPr>
        <w:t>Sheraa</w:t>
      </w:r>
      <w:proofErr w:type="spellEnd"/>
      <w:r w:rsidRPr="00F502FC">
        <w:rPr>
          <w:rFonts w:ascii="Calibri" w:hAnsi="Calibri" w:cs="Calibri"/>
        </w:rPr>
        <w:t xml:space="preserve"> will provide a mentorship session for the winners and runners-up, guiding them through the grant disbursement process, as well as a pitch training session to help them prepare for their final presentations at the September awarding event. </w:t>
      </w:r>
    </w:p>
    <w:p w14:paraId="39CADA14" w14:textId="77777777" w:rsidR="008E3FDE" w:rsidRDefault="008E3FDE" w:rsidP="008E3FDE">
      <w:pPr>
        <w:spacing w:line="276" w:lineRule="auto"/>
        <w:rPr>
          <w:rFonts w:ascii="Calibri" w:hAnsi="Calibri" w:cs="Calibri"/>
        </w:rPr>
      </w:pPr>
      <w:r>
        <w:rPr>
          <w:rFonts w:ascii="Calibri" w:hAnsi="Calibri" w:cs="Calibri"/>
        </w:rPr>
        <w:t>Aligned with the UAE’s national vision for inclusion, t</w:t>
      </w:r>
      <w:r w:rsidRPr="006E1B3D">
        <w:rPr>
          <w:rFonts w:ascii="Calibri" w:hAnsi="Calibri" w:cs="Calibri"/>
        </w:rPr>
        <w:t>he program reinforc</w:t>
      </w:r>
      <w:r>
        <w:rPr>
          <w:rFonts w:ascii="Calibri" w:hAnsi="Calibri" w:cs="Calibri"/>
        </w:rPr>
        <w:t>es</w:t>
      </w:r>
      <w:r w:rsidRPr="006E1B3D">
        <w:rPr>
          <w:rFonts w:ascii="Calibri" w:hAnsi="Calibri" w:cs="Calibri"/>
        </w:rPr>
        <w:t xml:space="preserve"> the importance of universal design in education, public spaces, and community engagement. By fostering early exposure to accessibility-driven innovation, NMSS aims to cultivate a future where students of all abilities collaborate to design a world that is not just for people of determination but with them.</w:t>
      </w:r>
    </w:p>
    <w:p w14:paraId="1ED8AA42" w14:textId="7CB861F6" w:rsidR="0006242C" w:rsidRPr="0006242C" w:rsidRDefault="0006242C" w:rsidP="0006242C">
      <w:pPr>
        <w:rPr>
          <w:rFonts w:ascii="Calibri" w:hAnsi="Calibri" w:cs="Calibri"/>
        </w:rPr>
      </w:pPr>
      <w:r w:rsidRPr="0006242C">
        <w:rPr>
          <w:rFonts w:ascii="Calibri" w:hAnsi="Calibri" w:cs="Calibri"/>
        </w:rPr>
        <w:t>In keeping with the UAE’s Year of Community slogan, Hand in Hand, the initiative mobilizes key players across the ecosystem</w:t>
      </w:r>
      <w:r>
        <w:rPr>
          <w:rFonts w:ascii="Calibri" w:hAnsi="Calibri" w:cs="Calibri"/>
        </w:rPr>
        <w:t xml:space="preserve"> - </w:t>
      </w:r>
      <w:r w:rsidRPr="0006242C">
        <w:rPr>
          <w:rFonts w:ascii="Calibri" w:hAnsi="Calibri" w:cs="Calibri"/>
        </w:rPr>
        <w:t>including industry leaders, educators, and community members</w:t>
      </w:r>
      <w:r>
        <w:rPr>
          <w:rFonts w:ascii="Calibri" w:hAnsi="Calibri" w:cs="Calibri"/>
        </w:rPr>
        <w:t xml:space="preserve"> - </w:t>
      </w:r>
      <w:r w:rsidRPr="0006242C">
        <w:rPr>
          <w:rFonts w:ascii="Calibri" w:hAnsi="Calibri" w:cs="Calibri"/>
        </w:rPr>
        <w:t xml:space="preserve">to drive </w:t>
      </w:r>
      <w:r w:rsidRPr="0006242C">
        <w:rPr>
          <w:rFonts w:ascii="Calibri" w:hAnsi="Calibri" w:cs="Calibri"/>
        </w:rPr>
        <w:lastRenderedPageBreak/>
        <w:t xml:space="preserve">inclusive design forward. This collaborative effort embeds accessibility at the core of innovation, ensuring that inclusion is a shared responsibility that strengthens </w:t>
      </w:r>
      <w:proofErr w:type="gramStart"/>
      <w:r w:rsidRPr="0006242C">
        <w:rPr>
          <w:rFonts w:ascii="Calibri" w:hAnsi="Calibri" w:cs="Calibri"/>
        </w:rPr>
        <w:t>society as a whole</w:t>
      </w:r>
      <w:proofErr w:type="gramEnd"/>
      <w:r w:rsidRPr="0006242C">
        <w:rPr>
          <w:rFonts w:ascii="Calibri" w:hAnsi="Calibri" w:cs="Calibri"/>
        </w:rPr>
        <w:t>.</w:t>
      </w:r>
    </w:p>
    <w:p w14:paraId="5293BC35" w14:textId="58CC2272" w:rsidR="00BD21B4" w:rsidRDefault="00713933" w:rsidP="00BD21B4">
      <w:pPr>
        <w:jc w:val="center"/>
        <w:rPr>
          <w:rFonts w:ascii="Calibri" w:hAnsi="Calibri" w:cs="Calibri"/>
          <w:b/>
          <w:bCs/>
          <w:lang w:val="en-GB"/>
        </w:rPr>
      </w:pPr>
      <w:r w:rsidRPr="0051545B">
        <w:rPr>
          <w:rFonts w:ascii="Calibri" w:hAnsi="Calibri" w:cs="Calibri"/>
          <w:b/>
          <w:bCs/>
          <w:lang w:val="en-GB"/>
        </w:rPr>
        <w:t>–ENDS</w:t>
      </w:r>
      <w:r w:rsidR="00BF0795" w:rsidRPr="0051545B">
        <w:rPr>
          <w:rFonts w:ascii="Calibri" w:hAnsi="Calibri" w:cs="Calibri"/>
          <w:b/>
          <w:bCs/>
          <w:lang w:val="en-GB"/>
        </w:rPr>
        <w:t>–</w:t>
      </w:r>
    </w:p>
    <w:p w14:paraId="67E9E479" w14:textId="15C0AE2E" w:rsidR="00BD21B4" w:rsidRPr="00BD21B4" w:rsidRDefault="00BD21B4" w:rsidP="00BD21B4">
      <w:pPr>
        <w:jc w:val="both"/>
        <w:rPr>
          <w:rFonts w:ascii="Calibri" w:hAnsi="Calibri" w:cs="Calibri"/>
          <w:b/>
          <w:bCs/>
          <w:lang w:val="en-AE"/>
        </w:rPr>
      </w:pPr>
      <w:r w:rsidRPr="00BD21B4">
        <w:rPr>
          <w:rFonts w:ascii="Calibri" w:hAnsi="Calibri" w:cs="Calibri"/>
          <w:b/>
          <w:bCs/>
          <w:lang w:val="en-AE"/>
        </w:rPr>
        <w:t xml:space="preserve">About the National Multiple Sclerosis Society </w:t>
      </w:r>
    </w:p>
    <w:p w14:paraId="703624CD" w14:textId="2A809D9E" w:rsidR="00BD21B4" w:rsidRPr="00BD21B4" w:rsidRDefault="00BD21B4" w:rsidP="00BD21B4">
      <w:pPr>
        <w:jc w:val="both"/>
        <w:rPr>
          <w:rFonts w:ascii="Calibri" w:hAnsi="Calibri" w:cs="Calibri"/>
          <w:lang w:val="en-AE"/>
        </w:rPr>
      </w:pPr>
      <w:r w:rsidRPr="00BD21B4">
        <w:rPr>
          <w:rFonts w:ascii="Calibri" w:hAnsi="Calibri" w:cs="Calibri"/>
          <w:lang w:val="en-AE"/>
        </w:rPr>
        <w:t>Established in 2022 under the Ministry of Community Empowerment, the National Multiple Sclerosis Society (NMSS) is a UAE-based NGO created to better the lives of people living with multiple sclerosis (MS) and their communities in the UAE through education, advocacy and advancing global efforts to finding a cure for MS.</w:t>
      </w:r>
    </w:p>
    <w:p w14:paraId="66C236C4" w14:textId="03F91127" w:rsidR="00BD21B4" w:rsidRPr="00BD21B4" w:rsidRDefault="00BD21B4" w:rsidP="00BD21B4">
      <w:pPr>
        <w:jc w:val="both"/>
        <w:rPr>
          <w:rFonts w:ascii="Calibri" w:hAnsi="Calibri" w:cs="Calibri"/>
          <w:lang w:val="en-AE"/>
        </w:rPr>
      </w:pPr>
      <w:r w:rsidRPr="00BD21B4">
        <w:rPr>
          <w:rFonts w:ascii="Calibri" w:hAnsi="Calibri" w:cs="Calibri"/>
          <w:lang w:val="en-AE"/>
        </w:rPr>
        <w:t>NMSS is governed by a board of trustees, advised by a local and international Strategic Advisory Committee and Medical Advisory Committee, and supported by MS ambassadors and volunteers. Together, they ensure that people living with MS have access to high quality care and get the guidance they need through reliable resources.</w:t>
      </w:r>
    </w:p>
    <w:p w14:paraId="1D3A78DD" w14:textId="0513B0C8" w:rsidR="00BD21B4" w:rsidRPr="00BD21B4" w:rsidRDefault="00BD21B4" w:rsidP="00BD21B4">
      <w:pPr>
        <w:jc w:val="both"/>
        <w:rPr>
          <w:rFonts w:ascii="Calibri" w:hAnsi="Calibri" w:cs="Calibri"/>
        </w:rPr>
      </w:pPr>
      <w:r w:rsidRPr="00BD21B4">
        <w:rPr>
          <w:rFonts w:ascii="Calibri" w:hAnsi="Calibri" w:cs="Calibri"/>
          <w:lang w:val="en-AE"/>
        </w:rPr>
        <w:t>NMSS works with leading national medical institutions and renowned global partners to build a trusted network of healthcare providers and support organisations. The society aims to raise awareness of MS, create a holistic ecosystem for the MS community in the UAE, and provide support and resources for individuals affected by MS.</w:t>
      </w:r>
    </w:p>
    <w:p w14:paraId="673B68A3" w14:textId="77777777" w:rsidR="00BD21B4" w:rsidRPr="00BD21B4" w:rsidRDefault="00BD21B4" w:rsidP="00BD21B4">
      <w:pPr>
        <w:jc w:val="both"/>
        <w:rPr>
          <w:rFonts w:ascii="Calibri" w:hAnsi="Calibri" w:cs="Calibri"/>
          <w:lang w:val="en-AE"/>
        </w:rPr>
      </w:pPr>
      <w:r w:rsidRPr="00BD21B4">
        <w:rPr>
          <w:rFonts w:ascii="Calibri" w:hAnsi="Calibri" w:cs="Calibri"/>
          <w:lang w:val="en-AE"/>
        </w:rPr>
        <w:t xml:space="preserve">For more information about MS and the NMSS, please visit </w:t>
      </w:r>
      <w:hyperlink r:id="rId7" w:history="1">
        <w:r w:rsidRPr="00BD21B4">
          <w:rPr>
            <w:rStyle w:val="Hyperlink"/>
            <w:rFonts w:ascii="Calibri" w:hAnsi="Calibri" w:cs="Calibri"/>
            <w:lang w:val="en-AE"/>
          </w:rPr>
          <w:t>www.nationalmssociety.ae</w:t>
        </w:r>
      </w:hyperlink>
    </w:p>
    <w:p w14:paraId="6D2A1173" w14:textId="77777777" w:rsidR="00BD21B4" w:rsidRPr="00BD21B4" w:rsidRDefault="00BD21B4" w:rsidP="00BD21B4">
      <w:pPr>
        <w:jc w:val="both"/>
        <w:rPr>
          <w:rFonts w:ascii="Calibri" w:hAnsi="Calibri" w:cs="Calibri"/>
          <w:lang w:val="en-AE"/>
        </w:rPr>
      </w:pPr>
    </w:p>
    <w:p w14:paraId="01EC59A0" w14:textId="77777777" w:rsidR="00BD21B4" w:rsidRPr="00BD21B4" w:rsidRDefault="00BD21B4" w:rsidP="00BD21B4">
      <w:pPr>
        <w:jc w:val="both"/>
        <w:rPr>
          <w:rFonts w:ascii="Calibri" w:hAnsi="Calibri" w:cs="Calibri"/>
          <w:lang w:val="en-AE"/>
        </w:rPr>
      </w:pPr>
      <w:r w:rsidRPr="00BD21B4">
        <w:rPr>
          <w:rFonts w:ascii="Calibri" w:hAnsi="Calibri" w:cs="Calibri"/>
          <w:lang w:val="en-AE"/>
        </w:rPr>
        <w:t>Visit the NMSS’s official social media platforms for the most recent updates and insights.</w:t>
      </w:r>
    </w:p>
    <w:p w14:paraId="6336F184" w14:textId="77777777" w:rsidR="00BD21B4" w:rsidRPr="00BD21B4" w:rsidRDefault="00BD21B4" w:rsidP="00BD21B4">
      <w:pPr>
        <w:jc w:val="both"/>
        <w:rPr>
          <w:rFonts w:ascii="Calibri" w:hAnsi="Calibri" w:cs="Calibri"/>
          <w:b/>
          <w:bCs/>
          <w:lang w:val="en-AE"/>
        </w:rPr>
      </w:pPr>
    </w:p>
    <w:p w14:paraId="4DDC3D1B" w14:textId="77777777" w:rsidR="00BD21B4" w:rsidRPr="00BD21B4" w:rsidRDefault="00BD21B4" w:rsidP="00BD21B4">
      <w:pPr>
        <w:jc w:val="both"/>
        <w:rPr>
          <w:rFonts w:ascii="Calibri" w:hAnsi="Calibri" w:cs="Calibri"/>
          <w:b/>
          <w:bCs/>
          <w:lang w:val="en-AE"/>
        </w:rPr>
      </w:pPr>
      <w:r w:rsidRPr="00BD21B4">
        <w:rPr>
          <w:rFonts w:ascii="Calibri" w:hAnsi="Calibri" w:cs="Calibri"/>
          <w:b/>
          <w:bCs/>
          <w:lang w:val="en-AE"/>
        </w:rPr>
        <w:t xml:space="preserve">Instagram: </w:t>
      </w:r>
      <w:hyperlink r:id="rId8" w:history="1">
        <w:r w:rsidRPr="00BD21B4">
          <w:rPr>
            <w:rStyle w:val="Hyperlink"/>
            <w:rFonts w:ascii="Calibri" w:hAnsi="Calibri" w:cs="Calibri"/>
            <w:b/>
            <w:bCs/>
            <w:lang w:val="en-AE"/>
          </w:rPr>
          <w:t>NMSsocietyUAE</w:t>
        </w:r>
      </w:hyperlink>
    </w:p>
    <w:p w14:paraId="152111B9" w14:textId="77777777" w:rsidR="00BD21B4" w:rsidRPr="00BD21B4" w:rsidRDefault="00BD21B4" w:rsidP="00BD21B4">
      <w:pPr>
        <w:jc w:val="both"/>
        <w:rPr>
          <w:rFonts w:ascii="Calibri" w:hAnsi="Calibri" w:cs="Calibri"/>
          <w:b/>
          <w:bCs/>
          <w:lang w:val="en-AE"/>
        </w:rPr>
      </w:pPr>
      <w:r w:rsidRPr="00BD21B4">
        <w:rPr>
          <w:rFonts w:ascii="Calibri" w:hAnsi="Calibri" w:cs="Calibri"/>
          <w:b/>
          <w:bCs/>
          <w:lang w:val="en-AE"/>
        </w:rPr>
        <w:t xml:space="preserve">Facebook: </w:t>
      </w:r>
      <w:hyperlink r:id="rId9" w:history="1">
        <w:r w:rsidRPr="00BD21B4">
          <w:rPr>
            <w:rStyle w:val="Hyperlink"/>
            <w:rFonts w:ascii="Calibri" w:hAnsi="Calibri" w:cs="Calibri"/>
            <w:b/>
            <w:bCs/>
            <w:lang w:val="en-AE"/>
          </w:rPr>
          <w:t>National MS Society UAE</w:t>
        </w:r>
      </w:hyperlink>
    </w:p>
    <w:p w14:paraId="30B1A2AD" w14:textId="77777777" w:rsidR="00BD21B4" w:rsidRPr="00BD21B4" w:rsidRDefault="00BD21B4" w:rsidP="00BD21B4">
      <w:pPr>
        <w:jc w:val="both"/>
        <w:rPr>
          <w:rFonts w:ascii="Calibri" w:hAnsi="Calibri" w:cs="Calibri"/>
          <w:b/>
          <w:bCs/>
          <w:u w:val="single"/>
          <w:lang w:val="en-AE"/>
        </w:rPr>
      </w:pPr>
      <w:r w:rsidRPr="00BD21B4">
        <w:rPr>
          <w:rFonts w:ascii="Calibri" w:hAnsi="Calibri" w:cs="Calibri"/>
          <w:b/>
          <w:bCs/>
          <w:lang w:val="en-AE"/>
        </w:rPr>
        <w:t xml:space="preserve">LinkedIn: </w:t>
      </w:r>
      <w:hyperlink r:id="rId10" w:history="1">
        <w:r w:rsidRPr="00BD21B4">
          <w:rPr>
            <w:rStyle w:val="Hyperlink"/>
            <w:rFonts w:ascii="Calibri" w:hAnsi="Calibri" w:cs="Calibri"/>
            <w:b/>
            <w:bCs/>
            <w:lang w:val="en-AE"/>
          </w:rPr>
          <w:t>National Multiple Sclerosis Society UAE</w:t>
        </w:r>
      </w:hyperlink>
    </w:p>
    <w:p w14:paraId="29BA90BB" w14:textId="77777777" w:rsidR="00BD21B4" w:rsidRPr="00BD21B4" w:rsidRDefault="00BD21B4" w:rsidP="00BD21B4">
      <w:pPr>
        <w:jc w:val="both"/>
        <w:rPr>
          <w:rFonts w:ascii="Calibri" w:hAnsi="Calibri" w:cs="Calibri"/>
          <w:b/>
          <w:bCs/>
          <w:rtl/>
        </w:rPr>
      </w:pPr>
      <w:r w:rsidRPr="00BD21B4">
        <w:rPr>
          <w:rFonts w:ascii="Calibri" w:hAnsi="Calibri" w:cs="Calibri"/>
          <w:b/>
          <w:bCs/>
          <w:lang w:val="en-GB"/>
        </w:rPr>
        <w:t xml:space="preserve">YouTube: </w:t>
      </w:r>
      <w:hyperlink r:id="rId11" w:history="1">
        <w:r w:rsidRPr="00BD21B4">
          <w:rPr>
            <w:rStyle w:val="Hyperlink"/>
            <w:rFonts w:ascii="Calibri" w:hAnsi="Calibri" w:cs="Calibri"/>
            <w:b/>
            <w:bCs/>
            <w:lang w:val="en-AE"/>
          </w:rPr>
          <w:t>NMSSocietyUAE</w:t>
        </w:r>
      </w:hyperlink>
    </w:p>
    <w:p w14:paraId="212CE584" w14:textId="697F4906" w:rsidR="001F7746" w:rsidRPr="00713933" w:rsidRDefault="00BD21B4" w:rsidP="00A174E1">
      <w:pPr>
        <w:jc w:val="both"/>
      </w:pPr>
      <w:r w:rsidRPr="00BD21B4">
        <w:rPr>
          <w:rFonts w:ascii="Calibri" w:hAnsi="Calibri" w:cs="Calibri"/>
          <w:b/>
          <w:bCs/>
          <w:lang w:val="en-AE"/>
        </w:rPr>
        <w:t xml:space="preserve">X: </w:t>
      </w:r>
      <w:hyperlink r:id="rId12" w:history="1">
        <w:r w:rsidRPr="00BD21B4">
          <w:rPr>
            <w:rStyle w:val="Hyperlink"/>
            <w:rFonts w:ascii="Calibri" w:hAnsi="Calibri" w:cs="Calibri"/>
            <w:b/>
            <w:bCs/>
            <w:lang w:val="en-AE"/>
          </w:rPr>
          <w:t>NMSsocietyUAE</w:t>
        </w:r>
      </w:hyperlink>
    </w:p>
    <w:sectPr w:rsidR="001F7746" w:rsidRPr="00713933">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33E1" w14:textId="77777777" w:rsidR="00E31D63" w:rsidRDefault="00E31D63" w:rsidP="00A5433C">
      <w:pPr>
        <w:spacing w:after="0" w:line="240" w:lineRule="auto"/>
      </w:pPr>
      <w:r>
        <w:separator/>
      </w:r>
    </w:p>
  </w:endnote>
  <w:endnote w:type="continuationSeparator" w:id="0">
    <w:p w14:paraId="63CF64BE" w14:textId="77777777" w:rsidR="00E31D63" w:rsidRDefault="00E31D63" w:rsidP="00A5433C">
      <w:pPr>
        <w:spacing w:after="0" w:line="240" w:lineRule="auto"/>
      </w:pPr>
      <w:r>
        <w:continuationSeparator/>
      </w:r>
    </w:p>
  </w:endnote>
  <w:endnote w:type="continuationNotice" w:id="1">
    <w:p w14:paraId="34704227" w14:textId="77777777" w:rsidR="00E31D63" w:rsidRDefault="00E31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673F" w14:textId="1897F503" w:rsidR="006D36D1" w:rsidRDefault="006D36D1">
    <w:pPr>
      <w:pStyle w:val="Footer"/>
    </w:pPr>
    <w:r>
      <w:rPr>
        <w:noProof/>
      </w:rPr>
      <mc:AlternateContent>
        <mc:Choice Requires="wps">
          <w:drawing>
            <wp:anchor distT="0" distB="0" distL="0" distR="0" simplePos="0" relativeHeight="251658241" behindDoc="0" locked="0" layoutInCell="1" allowOverlap="1" wp14:anchorId="189F3D73" wp14:editId="6422AE1A">
              <wp:simplePos x="635" y="635"/>
              <wp:positionH relativeFrom="page">
                <wp:align>center</wp:align>
              </wp:positionH>
              <wp:positionV relativeFrom="page">
                <wp:align>bottom</wp:align>
              </wp:positionV>
              <wp:extent cx="524510" cy="357505"/>
              <wp:effectExtent l="0" t="0" r="8890" b="0"/>
              <wp:wrapNone/>
              <wp:docPr id="142594495"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4510" cy="357505"/>
                      </a:xfrm>
                      <a:prstGeom prst="rect">
                        <a:avLst/>
                      </a:prstGeom>
                      <a:noFill/>
                      <a:ln>
                        <a:noFill/>
                      </a:ln>
                    </wps:spPr>
                    <wps:txbx>
                      <w:txbxContent>
                        <w:p w14:paraId="53C0C4A4" w14:textId="25449AD3"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9F3D73" id="_x0000_t202" coordsize="21600,21600" o:spt="202" path="m,l,21600r21600,l21600,xe">
              <v:stroke joinstyle="miter"/>
              <v:path gradientshapeok="t" o:connecttype="rect"/>
            </v:shapetype>
            <v:shape id="Text Box 2" o:spid="_x0000_s1026" type="#_x0000_t202" alt="Restricted" style="position:absolute;margin-left:0;margin-top:0;width:41.3pt;height:28.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" filled="f" stroked="f">
              <v:textbox style="mso-fit-shape-to-text:t" inset="0,0,0,15pt">
                <w:txbxContent>
                  <w:p w14:paraId="53C0C4A4" w14:textId="25449AD3"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0ABD" w14:textId="79AA9281" w:rsidR="006D36D1" w:rsidRDefault="006D36D1">
    <w:pPr>
      <w:pStyle w:val="Footer"/>
    </w:pPr>
    <w:r>
      <w:rPr>
        <w:noProof/>
      </w:rPr>
      <mc:AlternateContent>
        <mc:Choice Requires="wps">
          <w:drawing>
            <wp:anchor distT="0" distB="0" distL="0" distR="0" simplePos="0" relativeHeight="251658242" behindDoc="0" locked="0" layoutInCell="1" allowOverlap="1" wp14:anchorId="1FC36417" wp14:editId="00E3278B">
              <wp:simplePos x="914400" y="9431079"/>
              <wp:positionH relativeFrom="page">
                <wp:align>center</wp:align>
              </wp:positionH>
              <wp:positionV relativeFrom="page">
                <wp:align>bottom</wp:align>
              </wp:positionV>
              <wp:extent cx="524510" cy="357505"/>
              <wp:effectExtent l="0" t="0" r="8890" b="0"/>
              <wp:wrapNone/>
              <wp:docPr id="879922267" name="Text Box 3"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4510" cy="357505"/>
                      </a:xfrm>
                      <a:prstGeom prst="rect">
                        <a:avLst/>
                      </a:prstGeom>
                      <a:noFill/>
                      <a:ln>
                        <a:noFill/>
                      </a:ln>
                    </wps:spPr>
                    <wps:txbx>
                      <w:txbxContent>
                        <w:p w14:paraId="77CC304C" w14:textId="6F65C0B4"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C36417" id="_x0000_t202" coordsize="21600,21600" o:spt="202" path="m,l,21600r21600,l21600,xe">
              <v:stroke joinstyle="miter"/>
              <v:path gradientshapeok="t" o:connecttype="rect"/>
            </v:shapetype>
            <v:shape id="Text Box 3" o:spid="_x0000_s1027" type="#_x0000_t202" alt="Restricted" style="position:absolute;margin-left:0;margin-top:0;width:41.3pt;height:28.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" filled="f" stroked="f">
              <v:textbox style="mso-fit-shape-to-text:t" inset="0,0,0,15pt">
                <w:txbxContent>
                  <w:p w14:paraId="77CC304C" w14:textId="6F65C0B4"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88D1" w14:textId="612940AA" w:rsidR="006D36D1" w:rsidRDefault="006D36D1">
    <w:pPr>
      <w:pStyle w:val="Footer"/>
    </w:pPr>
    <w:r>
      <w:rPr>
        <w:noProof/>
      </w:rPr>
      <mc:AlternateContent>
        <mc:Choice Requires="wps">
          <w:drawing>
            <wp:anchor distT="0" distB="0" distL="0" distR="0" simplePos="0" relativeHeight="251658240" behindDoc="0" locked="0" layoutInCell="1" allowOverlap="1" wp14:anchorId="06A29AF2" wp14:editId="6AEC2231">
              <wp:simplePos x="635" y="635"/>
              <wp:positionH relativeFrom="page">
                <wp:align>center</wp:align>
              </wp:positionH>
              <wp:positionV relativeFrom="page">
                <wp:align>bottom</wp:align>
              </wp:positionV>
              <wp:extent cx="524510" cy="357505"/>
              <wp:effectExtent l="0" t="0" r="8890" b="0"/>
              <wp:wrapNone/>
              <wp:docPr id="1105501715" name="Text Box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4510" cy="357505"/>
                      </a:xfrm>
                      <a:prstGeom prst="rect">
                        <a:avLst/>
                      </a:prstGeom>
                      <a:noFill/>
                      <a:ln>
                        <a:noFill/>
                      </a:ln>
                    </wps:spPr>
                    <wps:txbx>
                      <w:txbxContent>
                        <w:p w14:paraId="10FB5976" w14:textId="15A3CFC6"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29AF2" id="_x0000_t202" coordsize="21600,21600" o:spt="202" path="m,l,21600r21600,l21600,xe">
              <v:stroke joinstyle="miter"/>
              <v:path gradientshapeok="t" o:connecttype="rect"/>
            </v:shapetype>
            <v:shape id="Text Box 1" o:spid="_x0000_s1028" type="#_x0000_t202" alt="Restricted" style="position:absolute;margin-left:0;margin-top:0;width:41.3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0n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" filled="f" stroked="f">
              <v:textbox style="mso-fit-shape-to-text:t" inset="0,0,0,15pt">
                <w:txbxContent>
                  <w:p w14:paraId="10FB5976" w14:textId="15A3CFC6"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5B596" w14:textId="77777777" w:rsidR="00E31D63" w:rsidRDefault="00E31D63" w:rsidP="00A5433C">
      <w:pPr>
        <w:spacing w:after="0" w:line="240" w:lineRule="auto"/>
      </w:pPr>
      <w:r>
        <w:separator/>
      </w:r>
    </w:p>
  </w:footnote>
  <w:footnote w:type="continuationSeparator" w:id="0">
    <w:p w14:paraId="2DDB4422" w14:textId="77777777" w:rsidR="00E31D63" w:rsidRDefault="00E31D63" w:rsidP="00A5433C">
      <w:pPr>
        <w:spacing w:after="0" w:line="240" w:lineRule="auto"/>
      </w:pPr>
      <w:r>
        <w:continuationSeparator/>
      </w:r>
    </w:p>
  </w:footnote>
  <w:footnote w:type="continuationNotice" w:id="1">
    <w:p w14:paraId="348629A7" w14:textId="77777777" w:rsidR="00E31D63" w:rsidRDefault="00E31D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7329" w14:textId="55D005E2" w:rsidR="00BB2CA9" w:rsidRDefault="00BB2CA9" w:rsidP="006E1ED5">
    <w:pPr>
      <w:pStyle w:val="Header"/>
      <w:tabs>
        <w:tab w:val="clear" w:pos="4513"/>
        <w:tab w:val="clear" w:pos="9026"/>
        <w:tab w:val="right" w:pos="9360"/>
      </w:tabs>
      <w:rPr>
        <w:rtl/>
      </w:rP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534D5680" wp14:editId="58FC4391">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r w:rsidR="006E1ED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107D"/>
    <w:multiLevelType w:val="hybridMultilevel"/>
    <w:tmpl w:val="EA4C2214"/>
    <w:lvl w:ilvl="0" w:tplc="4C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8B70842"/>
    <w:multiLevelType w:val="hybridMultilevel"/>
    <w:tmpl w:val="E7EC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613E0"/>
    <w:multiLevelType w:val="hybridMultilevel"/>
    <w:tmpl w:val="55D2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3729E"/>
    <w:multiLevelType w:val="hybridMultilevel"/>
    <w:tmpl w:val="2C644B2E"/>
    <w:lvl w:ilvl="0" w:tplc="D182298C">
      <w:numFmt w:val="bullet"/>
      <w:lvlText w:val="-"/>
      <w:lvlJc w:val="left"/>
      <w:pPr>
        <w:ind w:left="720" w:hanging="360"/>
      </w:pPr>
      <w:rPr>
        <w:rFonts w:ascii="Sakkal Majalla" w:eastAsia="Calibri" w:hAnsi="Sakkal Majalla" w:cs="Sakkal Majalla"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4"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EB7309"/>
    <w:multiLevelType w:val="hybridMultilevel"/>
    <w:tmpl w:val="D3FE309C"/>
    <w:lvl w:ilvl="0" w:tplc="7A4880D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37236"/>
    <w:multiLevelType w:val="hybridMultilevel"/>
    <w:tmpl w:val="84EC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8D4E7E"/>
    <w:multiLevelType w:val="hybridMultilevel"/>
    <w:tmpl w:val="41EC72B2"/>
    <w:lvl w:ilvl="0" w:tplc="C032EEE4">
      <w:numFmt w:val="bullet"/>
      <w:lvlText w:val=""/>
      <w:lvlJc w:val="left"/>
      <w:pPr>
        <w:ind w:left="720" w:hanging="360"/>
      </w:pPr>
      <w:rPr>
        <w:rFonts w:ascii="Symbol" w:eastAsia="Calibri" w:hAnsi="Symbol" w:cs="Sakkal Majalla"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num w:numId="1" w16cid:durableId="1265574284">
    <w:abstractNumId w:val="8"/>
  </w:num>
  <w:num w:numId="2" w16cid:durableId="1107890380">
    <w:abstractNumId w:val="11"/>
  </w:num>
  <w:num w:numId="3" w16cid:durableId="599029341">
    <w:abstractNumId w:val="7"/>
  </w:num>
  <w:num w:numId="4" w16cid:durableId="503866019">
    <w:abstractNumId w:val="10"/>
  </w:num>
  <w:num w:numId="5" w16cid:durableId="2121560951">
    <w:abstractNumId w:val="4"/>
  </w:num>
  <w:num w:numId="6" w16cid:durableId="477766599">
    <w:abstractNumId w:val="9"/>
  </w:num>
  <w:num w:numId="7" w16cid:durableId="1328366460">
    <w:abstractNumId w:val="0"/>
  </w:num>
  <w:num w:numId="8" w16cid:durableId="201555725">
    <w:abstractNumId w:val="12"/>
  </w:num>
  <w:num w:numId="9" w16cid:durableId="1473402093">
    <w:abstractNumId w:val="3"/>
  </w:num>
  <w:num w:numId="10" w16cid:durableId="1682200019">
    <w:abstractNumId w:val="6"/>
  </w:num>
  <w:num w:numId="11" w16cid:durableId="2324778">
    <w:abstractNumId w:val="1"/>
  </w:num>
  <w:num w:numId="12" w16cid:durableId="1812095015">
    <w:abstractNumId w:val="2"/>
  </w:num>
  <w:num w:numId="13" w16cid:durableId="673186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5D"/>
    <w:rsid w:val="00007915"/>
    <w:rsid w:val="00007B3F"/>
    <w:rsid w:val="000116C3"/>
    <w:rsid w:val="00014138"/>
    <w:rsid w:val="00016653"/>
    <w:rsid w:val="00023E09"/>
    <w:rsid w:val="00032B6B"/>
    <w:rsid w:val="00034A24"/>
    <w:rsid w:val="000447A4"/>
    <w:rsid w:val="0006242C"/>
    <w:rsid w:val="000653D8"/>
    <w:rsid w:val="00066F51"/>
    <w:rsid w:val="0007133C"/>
    <w:rsid w:val="0007191F"/>
    <w:rsid w:val="00071AF8"/>
    <w:rsid w:val="000778F7"/>
    <w:rsid w:val="0008163B"/>
    <w:rsid w:val="0008522F"/>
    <w:rsid w:val="00092265"/>
    <w:rsid w:val="00096409"/>
    <w:rsid w:val="000A022B"/>
    <w:rsid w:val="000A4248"/>
    <w:rsid w:val="000B2EE2"/>
    <w:rsid w:val="000B3365"/>
    <w:rsid w:val="000C1FB7"/>
    <w:rsid w:val="000D0489"/>
    <w:rsid w:val="000D1CFB"/>
    <w:rsid w:val="000D27E5"/>
    <w:rsid w:val="000D5FC5"/>
    <w:rsid w:val="000D779B"/>
    <w:rsid w:val="000E4D27"/>
    <w:rsid w:val="000E59A1"/>
    <w:rsid w:val="000E752B"/>
    <w:rsid w:val="000E7AD3"/>
    <w:rsid w:val="000F32AE"/>
    <w:rsid w:val="000F7C22"/>
    <w:rsid w:val="0010150F"/>
    <w:rsid w:val="0010542A"/>
    <w:rsid w:val="00107C5A"/>
    <w:rsid w:val="001105A0"/>
    <w:rsid w:val="00112C78"/>
    <w:rsid w:val="00114A06"/>
    <w:rsid w:val="001151FB"/>
    <w:rsid w:val="00115351"/>
    <w:rsid w:val="00120BC2"/>
    <w:rsid w:val="0012378A"/>
    <w:rsid w:val="0013181A"/>
    <w:rsid w:val="00134778"/>
    <w:rsid w:val="00150BE3"/>
    <w:rsid w:val="00152660"/>
    <w:rsid w:val="00160EE1"/>
    <w:rsid w:val="00161A17"/>
    <w:rsid w:val="00162E43"/>
    <w:rsid w:val="00165618"/>
    <w:rsid w:val="00165DFA"/>
    <w:rsid w:val="00172CCB"/>
    <w:rsid w:val="00172E1B"/>
    <w:rsid w:val="0017360A"/>
    <w:rsid w:val="0019377C"/>
    <w:rsid w:val="001944ED"/>
    <w:rsid w:val="001A0893"/>
    <w:rsid w:val="001A0CFC"/>
    <w:rsid w:val="001A73E0"/>
    <w:rsid w:val="001B0D39"/>
    <w:rsid w:val="001B78C1"/>
    <w:rsid w:val="001C1FBF"/>
    <w:rsid w:val="001C48D6"/>
    <w:rsid w:val="001C6245"/>
    <w:rsid w:val="001D124C"/>
    <w:rsid w:val="001F0020"/>
    <w:rsid w:val="001F7746"/>
    <w:rsid w:val="00204E51"/>
    <w:rsid w:val="0021497A"/>
    <w:rsid w:val="002165AE"/>
    <w:rsid w:val="0022721A"/>
    <w:rsid w:val="002323E4"/>
    <w:rsid w:val="00242E7D"/>
    <w:rsid w:val="002445D0"/>
    <w:rsid w:val="0024532E"/>
    <w:rsid w:val="00246D5F"/>
    <w:rsid w:val="00273306"/>
    <w:rsid w:val="00274065"/>
    <w:rsid w:val="00275A6B"/>
    <w:rsid w:val="00275FBD"/>
    <w:rsid w:val="00277F19"/>
    <w:rsid w:val="00286283"/>
    <w:rsid w:val="002A6C85"/>
    <w:rsid w:val="002B4B4A"/>
    <w:rsid w:val="002C7896"/>
    <w:rsid w:val="002C7F3C"/>
    <w:rsid w:val="002D3071"/>
    <w:rsid w:val="002D34EE"/>
    <w:rsid w:val="002E448D"/>
    <w:rsid w:val="002E7D50"/>
    <w:rsid w:val="002F1322"/>
    <w:rsid w:val="002F392E"/>
    <w:rsid w:val="002F55C1"/>
    <w:rsid w:val="003001BC"/>
    <w:rsid w:val="00300C91"/>
    <w:rsid w:val="00301292"/>
    <w:rsid w:val="00302817"/>
    <w:rsid w:val="00304E02"/>
    <w:rsid w:val="00306563"/>
    <w:rsid w:val="00307158"/>
    <w:rsid w:val="0031587E"/>
    <w:rsid w:val="003206CB"/>
    <w:rsid w:val="00320DE0"/>
    <w:rsid w:val="00324ECC"/>
    <w:rsid w:val="00326CAE"/>
    <w:rsid w:val="00333B26"/>
    <w:rsid w:val="00334ADF"/>
    <w:rsid w:val="00341C4B"/>
    <w:rsid w:val="003434E2"/>
    <w:rsid w:val="003443CB"/>
    <w:rsid w:val="00344DDB"/>
    <w:rsid w:val="003451D3"/>
    <w:rsid w:val="00345EBF"/>
    <w:rsid w:val="00351C5B"/>
    <w:rsid w:val="00352D38"/>
    <w:rsid w:val="00371507"/>
    <w:rsid w:val="00372AD0"/>
    <w:rsid w:val="00374DD8"/>
    <w:rsid w:val="003752EC"/>
    <w:rsid w:val="00380BE4"/>
    <w:rsid w:val="00391248"/>
    <w:rsid w:val="00392D62"/>
    <w:rsid w:val="003A1EDE"/>
    <w:rsid w:val="003B0C5E"/>
    <w:rsid w:val="003B13E7"/>
    <w:rsid w:val="003B402C"/>
    <w:rsid w:val="003B5BE0"/>
    <w:rsid w:val="003B7038"/>
    <w:rsid w:val="003D2D10"/>
    <w:rsid w:val="003E2536"/>
    <w:rsid w:val="003E32B5"/>
    <w:rsid w:val="003E535C"/>
    <w:rsid w:val="003E690E"/>
    <w:rsid w:val="003E76E3"/>
    <w:rsid w:val="003F2490"/>
    <w:rsid w:val="003F475D"/>
    <w:rsid w:val="003F5A0C"/>
    <w:rsid w:val="003F5CA1"/>
    <w:rsid w:val="004033FD"/>
    <w:rsid w:val="00403606"/>
    <w:rsid w:val="0041241D"/>
    <w:rsid w:val="00412B8C"/>
    <w:rsid w:val="004134A9"/>
    <w:rsid w:val="0041691A"/>
    <w:rsid w:val="00425D2E"/>
    <w:rsid w:val="00427C5F"/>
    <w:rsid w:val="00441362"/>
    <w:rsid w:val="00441CE9"/>
    <w:rsid w:val="004474F7"/>
    <w:rsid w:val="00450AF0"/>
    <w:rsid w:val="00450FCB"/>
    <w:rsid w:val="00452613"/>
    <w:rsid w:val="0045707B"/>
    <w:rsid w:val="00457099"/>
    <w:rsid w:val="00461897"/>
    <w:rsid w:val="00470917"/>
    <w:rsid w:val="0047224A"/>
    <w:rsid w:val="00483658"/>
    <w:rsid w:val="004935FC"/>
    <w:rsid w:val="004944C8"/>
    <w:rsid w:val="004949D9"/>
    <w:rsid w:val="004A262D"/>
    <w:rsid w:val="004A395F"/>
    <w:rsid w:val="004A5189"/>
    <w:rsid w:val="004A7FF3"/>
    <w:rsid w:val="004B1223"/>
    <w:rsid w:val="004B2035"/>
    <w:rsid w:val="004B3F8E"/>
    <w:rsid w:val="004C301B"/>
    <w:rsid w:val="004C4A38"/>
    <w:rsid w:val="004D2160"/>
    <w:rsid w:val="004E2480"/>
    <w:rsid w:val="004E5E50"/>
    <w:rsid w:val="004E648B"/>
    <w:rsid w:val="004E7A63"/>
    <w:rsid w:val="004F0D6D"/>
    <w:rsid w:val="00500D0E"/>
    <w:rsid w:val="00505435"/>
    <w:rsid w:val="0051362C"/>
    <w:rsid w:val="00516685"/>
    <w:rsid w:val="005178A1"/>
    <w:rsid w:val="005231FC"/>
    <w:rsid w:val="005310AD"/>
    <w:rsid w:val="00533FAD"/>
    <w:rsid w:val="00534E30"/>
    <w:rsid w:val="00537A97"/>
    <w:rsid w:val="00547F1E"/>
    <w:rsid w:val="0055199B"/>
    <w:rsid w:val="00556A85"/>
    <w:rsid w:val="0055796B"/>
    <w:rsid w:val="00557D58"/>
    <w:rsid w:val="00562F0E"/>
    <w:rsid w:val="00562FA1"/>
    <w:rsid w:val="005648E1"/>
    <w:rsid w:val="005713C1"/>
    <w:rsid w:val="005722F9"/>
    <w:rsid w:val="00572AE9"/>
    <w:rsid w:val="00573EC4"/>
    <w:rsid w:val="00576243"/>
    <w:rsid w:val="0057695A"/>
    <w:rsid w:val="00581B74"/>
    <w:rsid w:val="005917F6"/>
    <w:rsid w:val="005926D6"/>
    <w:rsid w:val="005A4645"/>
    <w:rsid w:val="005A6AFF"/>
    <w:rsid w:val="005B1ACC"/>
    <w:rsid w:val="005B77AA"/>
    <w:rsid w:val="005C6BF8"/>
    <w:rsid w:val="005D52B8"/>
    <w:rsid w:val="005D6090"/>
    <w:rsid w:val="005D66EB"/>
    <w:rsid w:val="005E580B"/>
    <w:rsid w:val="005F2C73"/>
    <w:rsid w:val="005F3192"/>
    <w:rsid w:val="005F33B9"/>
    <w:rsid w:val="006042FE"/>
    <w:rsid w:val="006048B3"/>
    <w:rsid w:val="00614790"/>
    <w:rsid w:val="00620D78"/>
    <w:rsid w:val="006218AD"/>
    <w:rsid w:val="00624F25"/>
    <w:rsid w:val="006267FC"/>
    <w:rsid w:val="006279A6"/>
    <w:rsid w:val="00640E96"/>
    <w:rsid w:val="00643995"/>
    <w:rsid w:val="00643AE1"/>
    <w:rsid w:val="00645F2F"/>
    <w:rsid w:val="00647662"/>
    <w:rsid w:val="00647803"/>
    <w:rsid w:val="0065112A"/>
    <w:rsid w:val="00652AEB"/>
    <w:rsid w:val="00665374"/>
    <w:rsid w:val="006663AE"/>
    <w:rsid w:val="00675129"/>
    <w:rsid w:val="006759A0"/>
    <w:rsid w:val="00676754"/>
    <w:rsid w:val="00680DB6"/>
    <w:rsid w:val="00683082"/>
    <w:rsid w:val="00683AF8"/>
    <w:rsid w:val="00684360"/>
    <w:rsid w:val="00684938"/>
    <w:rsid w:val="00684A44"/>
    <w:rsid w:val="0068516B"/>
    <w:rsid w:val="0068535A"/>
    <w:rsid w:val="00686CA7"/>
    <w:rsid w:val="00693222"/>
    <w:rsid w:val="00693A56"/>
    <w:rsid w:val="00694070"/>
    <w:rsid w:val="0069748C"/>
    <w:rsid w:val="006A04F7"/>
    <w:rsid w:val="006A069F"/>
    <w:rsid w:val="006A384C"/>
    <w:rsid w:val="006A5DA3"/>
    <w:rsid w:val="006C71BC"/>
    <w:rsid w:val="006C7928"/>
    <w:rsid w:val="006D0C94"/>
    <w:rsid w:val="006D2BDA"/>
    <w:rsid w:val="006D321B"/>
    <w:rsid w:val="006D36D1"/>
    <w:rsid w:val="006D3819"/>
    <w:rsid w:val="006D3B82"/>
    <w:rsid w:val="006E1B3D"/>
    <w:rsid w:val="006E1ED5"/>
    <w:rsid w:val="006E20BA"/>
    <w:rsid w:val="006E399A"/>
    <w:rsid w:val="006F367C"/>
    <w:rsid w:val="006F49EE"/>
    <w:rsid w:val="006F62BF"/>
    <w:rsid w:val="006F785A"/>
    <w:rsid w:val="00700779"/>
    <w:rsid w:val="007050C3"/>
    <w:rsid w:val="007053B9"/>
    <w:rsid w:val="00713933"/>
    <w:rsid w:val="0071591F"/>
    <w:rsid w:val="00716D6E"/>
    <w:rsid w:val="00720461"/>
    <w:rsid w:val="00720A0B"/>
    <w:rsid w:val="00721528"/>
    <w:rsid w:val="00741AFF"/>
    <w:rsid w:val="00742677"/>
    <w:rsid w:val="00745ABC"/>
    <w:rsid w:val="00746962"/>
    <w:rsid w:val="007550AC"/>
    <w:rsid w:val="007571F2"/>
    <w:rsid w:val="00757CCF"/>
    <w:rsid w:val="007766E2"/>
    <w:rsid w:val="0078058A"/>
    <w:rsid w:val="00780A77"/>
    <w:rsid w:val="007840C7"/>
    <w:rsid w:val="007937F6"/>
    <w:rsid w:val="00795203"/>
    <w:rsid w:val="007A004B"/>
    <w:rsid w:val="007A285F"/>
    <w:rsid w:val="007B062C"/>
    <w:rsid w:val="007B0CF8"/>
    <w:rsid w:val="007B1701"/>
    <w:rsid w:val="007B3B5A"/>
    <w:rsid w:val="007B5CBA"/>
    <w:rsid w:val="007C1E49"/>
    <w:rsid w:val="007C3BE5"/>
    <w:rsid w:val="007C5D6E"/>
    <w:rsid w:val="007D078A"/>
    <w:rsid w:val="007D6D26"/>
    <w:rsid w:val="007E2730"/>
    <w:rsid w:val="007E2B43"/>
    <w:rsid w:val="007E5EC5"/>
    <w:rsid w:val="007E6DA9"/>
    <w:rsid w:val="007E74CC"/>
    <w:rsid w:val="007E789E"/>
    <w:rsid w:val="00800929"/>
    <w:rsid w:val="00801C50"/>
    <w:rsid w:val="0080255D"/>
    <w:rsid w:val="00804C9C"/>
    <w:rsid w:val="00807368"/>
    <w:rsid w:val="00820BBE"/>
    <w:rsid w:val="00826EE9"/>
    <w:rsid w:val="0083570D"/>
    <w:rsid w:val="00854B47"/>
    <w:rsid w:val="0085630D"/>
    <w:rsid w:val="00860BFE"/>
    <w:rsid w:val="00863BD0"/>
    <w:rsid w:val="0087028D"/>
    <w:rsid w:val="008714D2"/>
    <w:rsid w:val="008732C7"/>
    <w:rsid w:val="008806CE"/>
    <w:rsid w:val="00883F3D"/>
    <w:rsid w:val="00892C90"/>
    <w:rsid w:val="00893CB4"/>
    <w:rsid w:val="00894AA7"/>
    <w:rsid w:val="008B1BE5"/>
    <w:rsid w:val="008B2B7F"/>
    <w:rsid w:val="008B57FE"/>
    <w:rsid w:val="008B66FE"/>
    <w:rsid w:val="008C1221"/>
    <w:rsid w:val="008C2C3E"/>
    <w:rsid w:val="008C2DD1"/>
    <w:rsid w:val="008D082B"/>
    <w:rsid w:val="008D2401"/>
    <w:rsid w:val="008E2590"/>
    <w:rsid w:val="008E3BEF"/>
    <w:rsid w:val="008E3FDE"/>
    <w:rsid w:val="008F05E8"/>
    <w:rsid w:val="008F5404"/>
    <w:rsid w:val="008F71FD"/>
    <w:rsid w:val="00900839"/>
    <w:rsid w:val="00900D33"/>
    <w:rsid w:val="009029D8"/>
    <w:rsid w:val="00904E5B"/>
    <w:rsid w:val="00906EF4"/>
    <w:rsid w:val="00930E1A"/>
    <w:rsid w:val="0093233E"/>
    <w:rsid w:val="009372EF"/>
    <w:rsid w:val="00940336"/>
    <w:rsid w:val="00942260"/>
    <w:rsid w:val="00943D8D"/>
    <w:rsid w:val="00944BE5"/>
    <w:rsid w:val="009474B4"/>
    <w:rsid w:val="00952627"/>
    <w:rsid w:val="00954796"/>
    <w:rsid w:val="0095541D"/>
    <w:rsid w:val="00956491"/>
    <w:rsid w:val="009576EF"/>
    <w:rsid w:val="00960D53"/>
    <w:rsid w:val="00960E8C"/>
    <w:rsid w:val="00960F42"/>
    <w:rsid w:val="00972C23"/>
    <w:rsid w:val="0097639C"/>
    <w:rsid w:val="0099444E"/>
    <w:rsid w:val="00997287"/>
    <w:rsid w:val="009B01BC"/>
    <w:rsid w:val="009B6B47"/>
    <w:rsid w:val="009C129B"/>
    <w:rsid w:val="009C445F"/>
    <w:rsid w:val="009D2886"/>
    <w:rsid w:val="009D58EA"/>
    <w:rsid w:val="009D7EE4"/>
    <w:rsid w:val="009E3987"/>
    <w:rsid w:val="009E6A69"/>
    <w:rsid w:val="009F3632"/>
    <w:rsid w:val="00A0139D"/>
    <w:rsid w:val="00A027D5"/>
    <w:rsid w:val="00A1259B"/>
    <w:rsid w:val="00A162AC"/>
    <w:rsid w:val="00A174E1"/>
    <w:rsid w:val="00A22727"/>
    <w:rsid w:val="00A269B1"/>
    <w:rsid w:val="00A32AE6"/>
    <w:rsid w:val="00A32E48"/>
    <w:rsid w:val="00A34464"/>
    <w:rsid w:val="00A36F43"/>
    <w:rsid w:val="00A40DED"/>
    <w:rsid w:val="00A414DF"/>
    <w:rsid w:val="00A453FE"/>
    <w:rsid w:val="00A45B79"/>
    <w:rsid w:val="00A468D5"/>
    <w:rsid w:val="00A501C7"/>
    <w:rsid w:val="00A513C1"/>
    <w:rsid w:val="00A538BD"/>
    <w:rsid w:val="00A5433C"/>
    <w:rsid w:val="00A56018"/>
    <w:rsid w:val="00A56EB3"/>
    <w:rsid w:val="00A57C21"/>
    <w:rsid w:val="00A60697"/>
    <w:rsid w:val="00A6684D"/>
    <w:rsid w:val="00A70788"/>
    <w:rsid w:val="00A74F56"/>
    <w:rsid w:val="00A7642A"/>
    <w:rsid w:val="00A80637"/>
    <w:rsid w:val="00A815FE"/>
    <w:rsid w:val="00A91F05"/>
    <w:rsid w:val="00A948BB"/>
    <w:rsid w:val="00A95CBE"/>
    <w:rsid w:val="00AA37D6"/>
    <w:rsid w:val="00AA658F"/>
    <w:rsid w:val="00AB0012"/>
    <w:rsid w:val="00AB51E4"/>
    <w:rsid w:val="00AB5347"/>
    <w:rsid w:val="00AB671A"/>
    <w:rsid w:val="00AC64EE"/>
    <w:rsid w:val="00AD1286"/>
    <w:rsid w:val="00AE1135"/>
    <w:rsid w:val="00AE352E"/>
    <w:rsid w:val="00AF1DE1"/>
    <w:rsid w:val="00AF3F29"/>
    <w:rsid w:val="00AF573B"/>
    <w:rsid w:val="00B03C23"/>
    <w:rsid w:val="00B048EF"/>
    <w:rsid w:val="00B112AC"/>
    <w:rsid w:val="00B11A9C"/>
    <w:rsid w:val="00B15887"/>
    <w:rsid w:val="00B15B90"/>
    <w:rsid w:val="00B17195"/>
    <w:rsid w:val="00B23BC8"/>
    <w:rsid w:val="00B32328"/>
    <w:rsid w:val="00B33664"/>
    <w:rsid w:val="00B34ADC"/>
    <w:rsid w:val="00B35D24"/>
    <w:rsid w:val="00B40503"/>
    <w:rsid w:val="00B4138F"/>
    <w:rsid w:val="00B41984"/>
    <w:rsid w:val="00B42883"/>
    <w:rsid w:val="00B4297F"/>
    <w:rsid w:val="00B5094B"/>
    <w:rsid w:val="00B5311D"/>
    <w:rsid w:val="00B66CBA"/>
    <w:rsid w:val="00B67A66"/>
    <w:rsid w:val="00B703F6"/>
    <w:rsid w:val="00B73F09"/>
    <w:rsid w:val="00B764EB"/>
    <w:rsid w:val="00B81C8F"/>
    <w:rsid w:val="00B8323F"/>
    <w:rsid w:val="00B8379E"/>
    <w:rsid w:val="00B8671C"/>
    <w:rsid w:val="00B92F0D"/>
    <w:rsid w:val="00B95270"/>
    <w:rsid w:val="00B96E10"/>
    <w:rsid w:val="00B97F97"/>
    <w:rsid w:val="00BA0652"/>
    <w:rsid w:val="00BA0CE2"/>
    <w:rsid w:val="00BA2D3B"/>
    <w:rsid w:val="00BA4922"/>
    <w:rsid w:val="00BA6967"/>
    <w:rsid w:val="00BB0D9C"/>
    <w:rsid w:val="00BB0DD2"/>
    <w:rsid w:val="00BB2CA9"/>
    <w:rsid w:val="00BB3972"/>
    <w:rsid w:val="00BB7E30"/>
    <w:rsid w:val="00BC2C55"/>
    <w:rsid w:val="00BC465D"/>
    <w:rsid w:val="00BD1A77"/>
    <w:rsid w:val="00BD21B4"/>
    <w:rsid w:val="00BD4754"/>
    <w:rsid w:val="00BE1296"/>
    <w:rsid w:val="00BE3A39"/>
    <w:rsid w:val="00BE4699"/>
    <w:rsid w:val="00BF0442"/>
    <w:rsid w:val="00BF0795"/>
    <w:rsid w:val="00BF1EF4"/>
    <w:rsid w:val="00C03193"/>
    <w:rsid w:val="00C076EA"/>
    <w:rsid w:val="00C124ED"/>
    <w:rsid w:val="00C13A38"/>
    <w:rsid w:val="00C209A2"/>
    <w:rsid w:val="00C21D43"/>
    <w:rsid w:val="00C222A2"/>
    <w:rsid w:val="00C34313"/>
    <w:rsid w:val="00C3784B"/>
    <w:rsid w:val="00C421A9"/>
    <w:rsid w:val="00C5059C"/>
    <w:rsid w:val="00C540BB"/>
    <w:rsid w:val="00C54349"/>
    <w:rsid w:val="00C55C68"/>
    <w:rsid w:val="00C65CC3"/>
    <w:rsid w:val="00C70F98"/>
    <w:rsid w:val="00C716DA"/>
    <w:rsid w:val="00C72C34"/>
    <w:rsid w:val="00C74234"/>
    <w:rsid w:val="00C74305"/>
    <w:rsid w:val="00C77285"/>
    <w:rsid w:val="00C80188"/>
    <w:rsid w:val="00C8180A"/>
    <w:rsid w:val="00C82EC9"/>
    <w:rsid w:val="00C83CDC"/>
    <w:rsid w:val="00C84D86"/>
    <w:rsid w:val="00C9623C"/>
    <w:rsid w:val="00C96FD5"/>
    <w:rsid w:val="00C972EF"/>
    <w:rsid w:val="00CA1105"/>
    <w:rsid w:val="00CB245A"/>
    <w:rsid w:val="00CB248E"/>
    <w:rsid w:val="00CB61AE"/>
    <w:rsid w:val="00CB63A3"/>
    <w:rsid w:val="00CB65A9"/>
    <w:rsid w:val="00CC004C"/>
    <w:rsid w:val="00CC0EAF"/>
    <w:rsid w:val="00CC582C"/>
    <w:rsid w:val="00CC78A5"/>
    <w:rsid w:val="00CD2670"/>
    <w:rsid w:val="00CD4375"/>
    <w:rsid w:val="00CE4782"/>
    <w:rsid w:val="00CE4F53"/>
    <w:rsid w:val="00CE52FC"/>
    <w:rsid w:val="00CE781A"/>
    <w:rsid w:val="00CF3B67"/>
    <w:rsid w:val="00D002C2"/>
    <w:rsid w:val="00D014C4"/>
    <w:rsid w:val="00D144D4"/>
    <w:rsid w:val="00D1787E"/>
    <w:rsid w:val="00D20392"/>
    <w:rsid w:val="00D24D62"/>
    <w:rsid w:val="00D34252"/>
    <w:rsid w:val="00D3446D"/>
    <w:rsid w:val="00D36C6D"/>
    <w:rsid w:val="00D432C0"/>
    <w:rsid w:val="00D43B31"/>
    <w:rsid w:val="00D44DE8"/>
    <w:rsid w:val="00D50C08"/>
    <w:rsid w:val="00D51B9E"/>
    <w:rsid w:val="00D521A0"/>
    <w:rsid w:val="00D528C4"/>
    <w:rsid w:val="00D53077"/>
    <w:rsid w:val="00D563DA"/>
    <w:rsid w:val="00D6378C"/>
    <w:rsid w:val="00D73835"/>
    <w:rsid w:val="00D8443C"/>
    <w:rsid w:val="00D9264B"/>
    <w:rsid w:val="00D931E3"/>
    <w:rsid w:val="00D9373A"/>
    <w:rsid w:val="00DA143D"/>
    <w:rsid w:val="00DA1D60"/>
    <w:rsid w:val="00DA3977"/>
    <w:rsid w:val="00DA6B53"/>
    <w:rsid w:val="00DB3A5F"/>
    <w:rsid w:val="00DC43FD"/>
    <w:rsid w:val="00DC5AD5"/>
    <w:rsid w:val="00DD4E24"/>
    <w:rsid w:val="00DD5FF5"/>
    <w:rsid w:val="00DD6386"/>
    <w:rsid w:val="00DD6527"/>
    <w:rsid w:val="00DE3964"/>
    <w:rsid w:val="00DE442F"/>
    <w:rsid w:val="00DE6D79"/>
    <w:rsid w:val="00DF10D7"/>
    <w:rsid w:val="00DF48C5"/>
    <w:rsid w:val="00DF4A68"/>
    <w:rsid w:val="00E033F3"/>
    <w:rsid w:val="00E05EE0"/>
    <w:rsid w:val="00E119E1"/>
    <w:rsid w:val="00E154DB"/>
    <w:rsid w:val="00E16BA3"/>
    <w:rsid w:val="00E241D8"/>
    <w:rsid w:val="00E2471A"/>
    <w:rsid w:val="00E31D63"/>
    <w:rsid w:val="00E34FFE"/>
    <w:rsid w:val="00E4312D"/>
    <w:rsid w:val="00E433C5"/>
    <w:rsid w:val="00E43B4E"/>
    <w:rsid w:val="00E450D5"/>
    <w:rsid w:val="00E452D5"/>
    <w:rsid w:val="00E46047"/>
    <w:rsid w:val="00E47FEC"/>
    <w:rsid w:val="00E65CC8"/>
    <w:rsid w:val="00E73352"/>
    <w:rsid w:val="00E7780F"/>
    <w:rsid w:val="00E800B1"/>
    <w:rsid w:val="00E80F7B"/>
    <w:rsid w:val="00E8263D"/>
    <w:rsid w:val="00E82B99"/>
    <w:rsid w:val="00E90420"/>
    <w:rsid w:val="00E908C9"/>
    <w:rsid w:val="00E9469C"/>
    <w:rsid w:val="00EA1F1F"/>
    <w:rsid w:val="00EA235B"/>
    <w:rsid w:val="00EA47B7"/>
    <w:rsid w:val="00EB09A5"/>
    <w:rsid w:val="00EB0C85"/>
    <w:rsid w:val="00EB36DC"/>
    <w:rsid w:val="00EB5E36"/>
    <w:rsid w:val="00EC3F4F"/>
    <w:rsid w:val="00EC7B7A"/>
    <w:rsid w:val="00ED1FA3"/>
    <w:rsid w:val="00ED59C1"/>
    <w:rsid w:val="00ED5B77"/>
    <w:rsid w:val="00ED6633"/>
    <w:rsid w:val="00EE60B2"/>
    <w:rsid w:val="00EF443B"/>
    <w:rsid w:val="00F015BB"/>
    <w:rsid w:val="00F02FE5"/>
    <w:rsid w:val="00F103F0"/>
    <w:rsid w:val="00F11739"/>
    <w:rsid w:val="00F16B12"/>
    <w:rsid w:val="00F20CDB"/>
    <w:rsid w:val="00F24BA9"/>
    <w:rsid w:val="00F303E4"/>
    <w:rsid w:val="00F41548"/>
    <w:rsid w:val="00F425A4"/>
    <w:rsid w:val="00F4314D"/>
    <w:rsid w:val="00F43C9A"/>
    <w:rsid w:val="00F44470"/>
    <w:rsid w:val="00F46743"/>
    <w:rsid w:val="00F47062"/>
    <w:rsid w:val="00F502FC"/>
    <w:rsid w:val="00F53AE2"/>
    <w:rsid w:val="00F56282"/>
    <w:rsid w:val="00F60256"/>
    <w:rsid w:val="00F61DAF"/>
    <w:rsid w:val="00F620AD"/>
    <w:rsid w:val="00F64999"/>
    <w:rsid w:val="00F65D68"/>
    <w:rsid w:val="00F73333"/>
    <w:rsid w:val="00F75C15"/>
    <w:rsid w:val="00F80388"/>
    <w:rsid w:val="00F8545D"/>
    <w:rsid w:val="00F90674"/>
    <w:rsid w:val="00F94B5C"/>
    <w:rsid w:val="00FA32E7"/>
    <w:rsid w:val="00FA3F27"/>
    <w:rsid w:val="00FA64D9"/>
    <w:rsid w:val="00FB1471"/>
    <w:rsid w:val="00FB465F"/>
    <w:rsid w:val="00FB697D"/>
    <w:rsid w:val="00FC6F92"/>
    <w:rsid w:val="00FD24EF"/>
    <w:rsid w:val="00FD576C"/>
    <w:rsid w:val="00FD6CC9"/>
    <w:rsid w:val="00FF00AE"/>
    <w:rsid w:val="00FF12FA"/>
    <w:rsid w:val="326ED091"/>
    <w:rsid w:val="4AD031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1AA2C"/>
  <w15:chartTrackingRefBased/>
  <w15:docId w15:val="{139AB4A2-D13D-48FC-A5ED-1EB2E7AA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lang w:val="en-AE"/>
    </w:rPr>
  </w:style>
  <w:style w:type="character" w:styleId="Emphasis">
    <w:name w:val="Emphasis"/>
    <w:basedOn w:val="DefaultParagraphFont"/>
    <w:uiPriority w:val="20"/>
    <w:qFormat/>
    <w:rsid w:val="00C222A2"/>
    <w:rPr>
      <w:i/>
      <w:iCs/>
    </w:rPr>
  </w:style>
  <w:style w:type="character" w:styleId="Mention">
    <w:name w:val="Mention"/>
    <w:basedOn w:val="DefaultParagraphFont"/>
    <w:uiPriority w:val="99"/>
    <w:unhideWhenUsed/>
    <w:rsid w:val="00E47F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0778">
      <w:bodyDiv w:val="1"/>
      <w:marLeft w:val="0"/>
      <w:marRight w:val="0"/>
      <w:marTop w:val="0"/>
      <w:marBottom w:val="0"/>
      <w:divBdr>
        <w:top w:val="none" w:sz="0" w:space="0" w:color="auto"/>
        <w:left w:val="none" w:sz="0" w:space="0" w:color="auto"/>
        <w:bottom w:val="none" w:sz="0" w:space="0" w:color="auto"/>
        <w:right w:val="none" w:sz="0" w:space="0" w:color="auto"/>
      </w:divBdr>
    </w:div>
    <w:div w:id="51662117">
      <w:bodyDiv w:val="1"/>
      <w:marLeft w:val="0"/>
      <w:marRight w:val="0"/>
      <w:marTop w:val="0"/>
      <w:marBottom w:val="0"/>
      <w:divBdr>
        <w:top w:val="none" w:sz="0" w:space="0" w:color="auto"/>
        <w:left w:val="none" w:sz="0" w:space="0" w:color="auto"/>
        <w:bottom w:val="none" w:sz="0" w:space="0" w:color="auto"/>
        <w:right w:val="none" w:sz="0" w:space="0" w:color="auto"/>
      </w:divBdr>
    </w:div>
    <w:div w:id="184247653">
      <w:bodyDiv w:val="1"/>
      <w:marLeft w:val="0"/>
      <w:marRight w:val="0"/>
      <w:marTop w:val="0"/>
      <w:marBottom w:val="0"/>
      <w:divBdr>
        <w:top w:val="none" w:sz="0" w:space="0" w:color="auto"/>
        <w:left w:val="none" w:sz="0" w:space="0" w:color="auto"/>
        <w:bottom w:val="none" w:sz="0" w:space="0" w:color="auto"/>
        <w:right w:val="none" w:sz="0" w:space="0" w:color="auto"/>
      </w:divBdr>
    </w:div>
    <w:div w:id="223491725">
      <w:bodyDiv w:val="1"/>
      <w:marLeft w:val="0"/>
      <w:marRight w:val="0"/>
      <w:marTop w:val="0"/>
      <w:marBottom w:val="0"/>
      <w:divBdr>
        <w:top w:val="none" w:sz="0" w:space="0" w:color="auto"/>
        <w:left w:val="none" w:sz="0" w:space="0" w:color="auto"/>
        <w:bottom w:val="none" w:sz="0" w:space="0" w:color="auto"/>
        <w:right w:val="none" w:sz="0" w:space="0" w:color="auto"/>
      </w:divBdr>
    </w:div>
    <w:div w:id="372072644">
      <w:bodyDiv w:val="1"/>
      <w:marLeft w:val="0"/>
      <w:marRight w:val="0"/>
      <w:marTop w:val="0"/>
      <w:marBottom w:val="0"/>
      <w:divBdr>
        <w:top w:val="none" w:sz="0" w:space="0" w:color="auto"/>
        <w:left w:val="none" w:sz="0" w:space="0" w:color="auto"/>
        <w:bottom w:val="none" w:sz="0" w:space="0" w:color="auto"/>
        <w:right w:val="none" w:sz="0" w:space="0" w:color="auto"/>
      </w:divBdr>
    </w:div>
    <w:div w:id="374159957">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566110246">
      <w:bodyDiv w:val="1"/>
      <w:marLeft w:val="0"/>
      <w:marRight w:val="0"/>
      <w:marTop w:val="0"/>
      <w:marBottom w:val="0"/>
      <w:divBdr>
        <w:top w:val="none" w:sz="0" w:space="0" w:color="auto"/>
        <w:left w:val="none" w:sz="0" w:space="0" w:color="auto"/>
        <w:bottom w:val="none" w:sz="0" w:space="0" w:color="auto"/>
        <w:right w:val="none" w:sz="0" w:space="0" w:color="auto"/>
      </w:divBdr>
    </w:div>
    <w:div w:id="591165610">
      <w:bodyDiv w:val="1"/>
      <w:marLeft w:val="0"/>
      <w:marRight w:val="0"/>
      <w:marTop w:val="0"/>
      <w:marBottom w:val="0"/>
      <w:divBdr>
        <w:top w:val="none" w:sz="0" w:space="0" w:color="auto"/>
        <w:left w:val="none" w:sz="0" w:space="0" w:color="auto"/>
        <w:bottom w:val="none" w:sz="0" w:space="0" w:color="auto"/>
        <w:right w:val="none" w:sz="0" w:space="0" w:color="auto"/>
      </w:divBdr>
    </w:div>
    <w:div w:id="671641416">
      <w:bodyDiv w:val="1"/>
      <w:marLeft w:val="0"/>
      <w:marRight w:val="0"/>
      <w:marTop w:val="0"/>
      <w:marBottom w:val="0"/>
      <w:divBdr>
        <w:top w:val="none" w:sz="0" w:space="0" w:color="auto"/>
        <w:left w:val="none" w:sz="0" w:space="0" w:color="auto"/>
        <w:bottom w:val="none" w:sz="0" w:space="0" w:color="auto"/>
        <w:right w:val="none" w:sz="0" w:space="0" w:color="auto"/>
      </w:divBdr>
    </w:div>
    <w:div w:id="673537797">
      <w:bodyDiv w:val="1"/>
      <w:marLeft w:val="0"/>
      <w:marRight w:val="0"/>
      <w:marTop w:val="0"/>
      <w:marBottom w:val="0"/>
      <w:divBdr>
        <w:top w:val="none" w:sz="0" w:space="0" w:color="auto"/>
        <w:left w:val="none" w:sz="0" w:space="0" w:color="auto"/>
        <w:bottom w:val="none" w:sz="0" w:space="0" w:color="auto"/>
        <w:right w:val="none" w:sz="0" w:space="0" w:color="auto"/>
      </w:divBdr>
    </w:div>
    <w:div w:id="801309228">
      <w:bodyDiv w:val="1"/>
      <w:marLeft w:val="0"/>
      <w:marRight w:val="0"/>
      <w:marTop w:val="0"/>
      <w:marBottom w:val="0"/>
      <w:divBdr>
        <w:top w:val="none" w:sz="0" w:space="0" w:color="auto"/>
        <w:left w:val="none" w:sz="0" w:space="0" w:color="auto"/>
        <w:bottom w:val="none" w:sz="0" w:space="0" w:color="auto"/>
        <w:right w:val="none" w:sz="0" w:space="0" w:color="auto"/>
      </w:divBdr>
    </w:div>
    <w:div w:id="808790460">
      <w:bodyDiv w:val="1"/>
      <w:marLeft w:val="0"/>
      <w:marRight w:val="0"/>
      <w:marTop w:val="0"/>
      <w:marBottom w:val="0"/>
      <w:divBdr>
        <w:top w:val="none" w:sz="0" w:space="0" w:color="auto"/>
        <w:left w:val="none" w:sz="0" w:space="0" w:color="auto"/>
        <w:bottom w:val="none" w:sz="0" w:space="0" w:color="auto"/>
        <w:right w:val="none" w:sz="0" w:space="0" w:color="auto"/>
      </w:divBdr>
    </w:div>
    <w:div w:id="853306024">
      <w:bodyDiv w:val="1"/>
      <w:marLeft w:val="0"/>
      <w:marRight w:val="0"/>
      <w:marTop w:val="0"/>
      <w:marBottom w:val="0"/>
      <w:divBdr>
        <w:top w:val="none" w:sz="0" w:space="0" w:color="auto"/>
        <w:left w:val="none" w:sz="0" w:space="0" w:color="auto"/>
        <w:bottom w:val="none" w:sz="0" w:space="0" w:color="auto"/>
        <w:right w:val="none" w:sz="0" w:space="0" w:color="auto"/>
      </w:divBdr>
    </w:div>
    <w:div w:id="871115671">
      <w:bodyDiv w:val="1"/>
      <w:marLeft w:val="0"/>
      <w:marRight w:val="0"/>
      <w:marTop w:val="0"/>
      <w:marBottom w:val="0"/>
      <w:divBdr>
        <w:top w:val="none" w:sz="0" w:space="0" w:color="auto"/>
        <w:left w:val="none" w:sz="0" w:space="0" w:color="auto"/>
        <w:bottom w:val="none" w:sz="0" w:space="0" w:color="auto"/>
        <w:right w:val="none" w:sz="0" w:space="0" w:color="auto"/>
      </w:divBdr>
    </w:div>
    <w:div w:id="939918482">
      <w:bodyDiv w:val="1"/>
      <w:marLeft w:val="0"/>
      <w:marRight w:val="0"/>
      <w:marTop w:val="0"/>
      <w:marBottom w:val="0"/>
      <w:divBdr>
        <w:top w:val="none" w:sz="0" w:space="0" w:color="auto"/>
        <w:left w:val="none" w:sz="0" w:space="0" w:color="auto"/>
        <w:bottom w:val="none" w:sz="0" w:space="0" w:color="auto"/>
        <w:right w:val="none" w:sz="0" w:space="0" w:color="auto"/>
      </w:divBdr>
    </w:div>
    <w:div w:id="1004237529">
      <w:bodyDiv w:val="1"/>
      <w:marLeft w:val="0"/>
      <w:marRight w:val="0"/>
      <w:marTop w:val="0"/>
      <w:marBottom w:val="0"/>
      <w:divBdr>
        <w:top w:val="none" w:sz="0" w:space="0" w:color="auto"/>
        <w:left w:val="none" w:sz="0" w:space="0" w:color="auto"/>
        <w:bottom w:val="none" w:sz="0" w:space="0" w:color="auto"/>
        <w:right w:val="none" w:sz="0" w:space="0" w:color="auto"/>
      </w:divBdr>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193305674">
      <w:bodyDiv w:val="1"/>
      <w:marLeft w:val="0"/>
      <w:marRight w:val="0"/>
      <w:marTop w:val="0"/>
      <w:marBottom w:val="0"/>
      <w:divBdr>
        <w:top w:val="none" w:sz="0" w:space="0" w:color="auto"/>
        <w:left w:val="none" w:sz="0" w:space="0" w:color="auto"/>
        <w:bottom w:val="none" w:sz="0" w:space="0" w:color="auto"/>
        <w:right w:val="none" w:sz="0" w:space="0" w:color="auto"/>
      </w:divBdr>
    </w:div>
    <w:div w:id="1243830805">
      <w:bodyDiv w:val="1"/>
      <w:marLeft w:val="0"/>
      <w:marRight w:val="0"/>
      <w:marTop w:val="0"/>
      <w:marBottom w:val="0"/>
      <w:divBdr>
        <w:top w:val="none" w:sz="0" w:space="0" w:color="auto"/>
        <w:left w:val="none" w:sz="0" w:space="0" w:color="auto"/>
        <w:bottom w:val="none" w:sz="0" w:space="0" w:color="auto"/>
        <w:right w:val="none" w:sz="0" w:space="0" w:color="auto"/>
      </w:divBdr>
    </w:div>
    <w:div w:id="1284578195">
      <w:bodyDiv w:val="1"/>
      <w:marLeft w:val="0"/>
      <w:marRight w:val="0"/>
      <w:marTop w:val="0"/>
      <w:marBottom w:val="0"/>
      <w:divBdr>
        <w:top w:val="none" w:sz="0" w:space="0" w:color="auto"/>
        <w:left w:val="none" w:sz="0" w:space="0" w:color="auto"/>
        <w:bottom w:val="none" w:sz="0" w:space="0" w:color="auto"/>
        <w:right w:val="none" w:sz="0" w:space="0" w:color="auto"/>
      </w:divBdr>
    </w:div>
    <w:div w:id="1369406636">
      <w:bodyDiv w:val="1"/>
      <w:marLeft w:val="0"/>
      <w:marRight w:val="0"/>
      <w:marTop w:val="0"/>
      <w:marBottom w:val="0"/>
      <w:divBdr>
        <w:top w:val="none" w:sz="0" w:space="0" w:color="auto"/>
        <w:left w:val="none" w:sz="0" w:space="0" w:color="auto"/>
        <w:bottom w:val="none" w:sz="0" w:space="0" w:color="auto"/>
        <w:right w:val="none" w:sz="0" w:space="0" w:color="auto"/>
      </w:divBdr>
    </w:div>
    <w:div w:id="1503859457">
      <w:bodyDiv w:val="1"/>
      <w:marLeft w:val="0"/>
      <w:marRight w:val="0"/>
      <w:marTop w:val="0"/>
      <w:marBottom w:val="0"/>
      <w:divBdr>
        <w:top w:val="none" w:sz="0" w:space="0" w:color="auto"/>
        <w:left w:val="none" w:sz="0" w:space="0" w:color="auto"/>
        <w:bottom w:val="none" w:sz="0" w:space="0" w:color="auto"/>
        <w:right w:val="none" w:sz="0" w:space="0" w:color="auto"/>
      </w:divBdr>
    </w:div>
    <w:div w:id="1544712241">
      <w:bodyDiv w:val="1"/>
      <w:marLeft w:val="0"/>
      <w:marRight w:val="0"/>
      <w:marTop w:val="0"/>
      <w:marBottom w:val="0"/>
      <w:divBdr>
        <w:top w:val="none" w:sz="0" w:space="0" w:color="auto"/>
        <w:left w:val="none" w:sz="0" w:space="0" w:color="auto"/>
        <w:bottom w:val="none" w:sz="0" w:space="0" w:color="auto"/>
        <w:right w:val="none" w:sz="0" w:space="0" w:color="auto"/>
      </w:divBdr>
    </w:div>
    <w:div w:id="1559365076">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667708808">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741098825">
      <w:bodyDiv w:val="1"/>
      <w:marLeft w:val="0"/>
      <w:marRight w:val="0"/>
      <w:marTop w:val="0"/>
      <w:marBottom w:val="0"/>
      <w:divBdr>
        <w:top w:val="none" w:sz="0" w:space="0" w:color="auto"/>
        <w:left w:val="none" w:sz="0" w:space="0" w:color="auto"/>
        <w:bottom w:val="none" w:sz="0" w:space="0" w:color="auto"/>
        <w:right w:val="none" w:sz="0" w:space="0" w:color="auto"/>
      </w:divBdr>
    </w:div>
    <w:div w:id="1803498080">
      <w:bodyDiv w:val="1"/>
      <w:marLeft w:val="0"/>
      <w:marRight w:val="0"/>
      <w:marTop w:val="0"/>
      <w:marBottom w:val="0"/>
      <w:divBdr>
        <w:top w:val="none" w:sz="0" w:space="0" w:color="auto"/>
        <w:left w:val="none" w:sz="0" w:space="0" w:color="auto"/>
        <w:bottom w:val="none" w:sz="0" w:space="0" w:color="auto"/>
        <w:right w:val="none" w:sz="0" w:space="0" w:color="auto"/>
      </w:divBdr>
    </w:div>
    <w:div w:id="1834374112">
      <w:bodyDiv w:val="1"/>
      <w:marLeft w:val="0"/>
      <w:marRight w:val="0"/>
      <w:marTop w:val="0"/>
      <w:marBottom w:val="0"/>
      <w:divBdr>
        <w:top w:val="none" w:sz="0" w:space="0" w:color="auto"/>
        <w:left w:val="none" w:sz="0" w:space="0" w:color="auto"/>
        <w:bottom w:val="none" w:sz="0" w:space="0" w:color="auto"/>
        <w:right w:val="none" w:sz="0" w:space="0" w:color="auto"/>
      </w:divBdr>
    </w:div>
    <w:div w:id="1919057058">
      <w:bodyDiv w:val="1"/>
      <w:marLeft w:val="0"/>
      <w:marRight w:val="0"/>
      <w:marTop w:val="0"/>
      <w:marBottom w:val="0"/>
      <w:divBdr>
        <w:top w:val="none" w:sz="0" w:space="0" w:color="auto"/>
        <w:left w:val="none" w:sz="0" w:space="0" w:color="auto"/>
        <w:bottom w:val="none" w:sz="0" w:space="0" w:color="auto"/>
        <w:right w:val="none" w:sz="0" w:space="0" w:color="auto"/>
      </w:divBdr>
    </w:div>
    <w:div w:id="1927613813">
      <w:bodyDiv w:val="1"/>
      <w:marLeft w:val="0"/>
      <w:marRight w:val="0"/>
      <w:marTop w:val="0"/>
      <w:marBottom w:val="0"/>
      <w:divBdr>
        <w:top w:val="none" w:sz="0" w:space="0" w:color="auto"/>
        <w:left w:val="none" w:sz="0" w:space="0" w:color="auto"/>
        <w:bottom w:val="none" w:sz="0" w:space="0" w:color="auto"/>
        <w:right w:val="none" w:sz="0" w:space="0" w:color="auto"/>
      </w:divBdr>
    </w:div>
    <w:div w:id="1950702514">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 w:id="2007662014">
      <w:bodyDiv w:val="1"/>
      <w:marLeft w:val="0"/>
      <w:marRight w:val="0"/>
      <w:marTop w:val="0"/>
      <w:marBottom w:val="0"/>
      <w:divBdr>
        <w:top w:val="none" w:sz="0" w:space="0" w:color="auto"/>
        <w:left w:val="none" w:sz="0" w:space="0" w:color="auto"/>
        <w:bottom w:val="none" w:sz="0" w:space="0" w:color="auto"/>
        <w:right w:val="none" w:sz="0" w:space="0" w:color="auto"/>
      </w:divBdr>
    </w:div>
    <w:div w:id="20587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mssocietyua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ionalmssociety.ae" TargetMode="External"/><Relationship Id="rId12" Type="http://schemas.openxmlformats.org/officeDocument/2006/relationships/hyperlink" Target="https://twitter.com/nmssocietyua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NMSSocietyUA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inkedin.com/company/nmssocietyuae/" TargetMode="External"/><Relationship Id="rId4" Type="http://schemas.openxmlformats.org/officeDocument/2006/relationships/webSettings" Target="webSettings.xml"/><Relationship Id="rId9" Type="http://schemas.openxmlformats.org/officeDocument/2006/relationships/hyperlink" Target="http://www.facebook.com/nmssocietyua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6988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Links>
    <vt:vector size="36" baseType="variant">
      <vt:variant>
        <vt:i4>1638479</vt:i4>
      </vt:variant>
      <vt:variant>
        <vt:i4>15</vt:i4>
      </vt:variant>
      <vt:variant>
        <vt:i4>0</vt:i4>
      </vt:variant>
      <vt:variant>
        <vt:i4>5</vt:i4>
      </vt:variant>
      <vt:variant>
        <vt:lpwstr>https://twitter.com/nmssocietyuae</vt:lpwstr>
      </vt:variant>
      <vt:variant>
        <vt:lpwstr/>
      </vt:variant>
      <vt:variant>
        <vt:i4>2097170</vt:i4>
      </vt:variant>
      <vt:variant>
        <vt:i4>12</vt:i4>
      </vt:variant>
      <vt:variant>
        <vt:i4>0</vt:i4>
      </vt:variant>
      <vt:variant>
        <vt:i4>5</vt:i4>
      </vt:variant>
      <vt:variant>
        <vt:lpwstr>https://www.youtube.com/@NMSSocietyUAE</vt:lpwstr>
      </vt:variant>
      <vt:variant>
        <vt:lpwstr/>
      </vt:variant>
      <vt:variant>
        <vt:i4>2556030</vt:i4>
      </vt:variant>
      <vt:variant>
        <vt:i4>9</vt:i4>
      </vt:variant>
      <vt:variant>
        <vt:i4>0</vt:i4>
      </vt:variant>
      <vt:variant>
        <vt:i4>5</vt:i4>
      </vt:variant>
      <vt:variant>
        <vt:lpwstr>https://www.linkedin.com/company/nmssocietyuae/</vt:lpwstr>
      </vt:variant>
      <vt:variant>
        <vt:lpwstr/>
      </vt:variant>
      <vt:variant>
        <vt:i4>5046340</vt:i4>
      </vt:variant>
      <vt:variant>
        <vt:i4>6</vt:i4>
      </vt:variant>
      <vt:variant>
        <vt:i4>0</vt:i4>
      </vt:variant>
      <vt:variant>
        <vt:i4>5</vt:i4>
      </vt:variant>
      <vt:variant>
        <vt:lpwstr>http://www.facebook.com/nmssocietyuae</vt:lpwstr>
      </vt:variant>
      <vt:variant>
        <vt:lpwstr/>
      </vt:variant>
      <vt:variant>
        <vt:i4>1376341</vt:i4>
      </vt:variant>
      <vt:variant>
        <vt:i4>3</vt:i4>
      </vt:variant>
      <vt:variant>
        <vt:i4>0</vt:i4>
      </vt:variant>
      <vt:variant>
        <vt:i4>5</vt:i4>
      </vt:variant>
      <vt:variant>
        <vt:lpwstr>https://www.instagram.com/nmssocietyuae/</vt:lpwstr>
      </vt:variant>
      <vt:variant>
        <vt:lpwstr/>
      </vt:variant>
      <vt:variant>
        <vt:i4>1048592</vt:i4>
      </vt:variant>
      <vt:variant>
        <vt:i4>0</vt:i4>
      </vt:variant>
      <vt:variant>
        <vt:i4>0</vt:i4>
      </vt:variant>
      <vt:variant>
        <vt:i4>5</vt:i4>
      </vt:variant>
      <vt:variant>
        <vt:lpwstr>http://www.nationalmssociety.ae/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Mahmoud</dc:creator>
  <cp:keywords/>
  <dc:description/>
  <cp:lastModifiedBy>Tania Tarraf</cp:lastModifiedBy>
  <cp:revision>2</cp:revision>
  <cp:lastPrinted>2023-11-16T09:04:00Z</cp:lastPrinted>
  <dcterms:created xsi:type="dcterms:W3CDTF">2025-04-16T11:41:00Z</dcterms:created>
  <dcterms:modified xsi:type="dcterms:W3CDTF">2025-04-16T11:41:00Z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f4ece0d7a6050f60eb95e166e2c198ded24a2dddfc520f3cee7558e18b7885c6</vt:lpwstr>
  </property>
  <property fmtid="{D5CDD505-2E9C-101B-9397-08002B2CF9AE}" pid="10" name="ClassificationContentMarkingFooterShapeIds">
    <vt:lpwstr>41e49e13,87fd1bf,34728c5b</vt:lpwstr>
  </property>
  <property fmtid="{D5CDD505-2E9C-101B-9397-08002B2CF9AE}" pid="11" name="ClassificationContentMarkingFooterFontProps">
    <vt:lpwstr>#0000ff,10,Calibri</vt:lpwstr>
  </property>
  <property fmtid="{D5CDD505-2E9C-101B-9397-08002B2CF9AE}" pid="12" name="ClassificationContentMarkingFooterText">
    <vt:lpwstr>Restricted</vt:lpwstr>
  </property>
  <property fmtid="{D5CDD505-2E9C-101B-9397-08002B2CF9AE}" pid="13" name="MSIP_Label_bf1d6cc0-ca20-4e94-8b32-c2ccfa0fd3ce_Enabled">
    <vt:lpwstr>true</vt:lpwstr>
  </property>
  <property fmtid="{D5CDD505-2E9C-101B-9397-08002B2CF9AE}" pid="14" name="MSIP_Label_bf1d6cc0-ca20-4e94-8b32-c2ccfa0fd3ce_SetDate">
    <vt:lpwstr>2024-08-29T11:28:10Z</vt:lpwstr>
  </property>
  <property fmtid="{D5CDD505-2E9C-101B-9397-08002B2CF9AE}" pid="15" name="MSIP_Label_bf1d6cc0-ca20-4e94-8b32-c2ccfa0fd3ce_Method">
    <vt:lpwstr>Standard</vt:lpwstr>
  </property>
  <property fmtid="{D5CDD505-2E9C-101B-9397-08002B2CF9AE}" pid="16" name="MSIP_Label_bf1d6cc0-ca20-4e94-8b32-c2ccfa0fd3ce_Name">
    <vt:lpwstr>Restricted</vt:lpwstr>
  </property>
  <property fmtid="{D5CDD505-2E9C-101B-9397-08002B2CF9AE}" pid="17" name="MSIP_Label_bf1d6cc0-ca20-4e94-8b32-c2ccfa0fd3ce_SiteId">
    <vt:lpwstr>439f1ece-c497-4554-ac3f-63c52548b42d</vt:lpwstr>
  </property>
  <property fmtid="{D5CDD505-2E9C-101B-9397-08002B2CF9AE}" pid="18" name="MSIP_Label_bf1d6cc0-ca20-4e94-8b32-c2ccfa0fd3ce_ActionId">
    <vt:lpwstr>fec5e426-0f51-4e4e-b94e-7da268695d3a</vt:lpwstr>
  </property>
  <property fmtid="{D5CDD505-2E9C-101B-9397-08002B2CF9AE}" pid="19" name="MSIP_Label_bf1d6cc0-ca20-4e94-8b32-c2ccfa0fd3ce_ContentBits">
    <vt:lpwstr>2</vt:lpwstr>
  </property>
</Properties>
</file>