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A6714" w14:textId="77777777" w:rsidR="00434584" w:rsidRDefault="00434584" w:rsidP="00434584">
      <w:pPr>
        <w:jc w:val="center"/>
        <w:rPr>
          <w:rFonts w:ascii="Calibri" w:hAnsi="Calibri" w:cs="Calibri"/>
          <w:i/>
          <w:iCs/>
          <w:sz w:val="20"/>
          <w:szCs w:val="20"/>
        </w:rPr>
      </w:pPr>
    </w:p>
    <w:p w14:paraId="79F15D94" w14:textId="3AECCD13" w:rsidR="00434584" w:rsidRPr="00D21606" w:rsidRDefault="00290D75" w:rsidP="00434584">
      <w:pPr>
        <w:jc w:val="center"/>
        <w:rPr>
          <w:rFonts w:ascii="Calibri" w:hAnsi="Calibri" w:cs="Calibri"/>
          <w:b/>
          <w:bCs/>
          <w:sz w:val="28"/>
          <w:szCs w:val="28"/>
        </w:rPr>
      </w:pPr>
      <w:r w:rsidRPr="00D21606">
        <w:rPr>
          <w:rFonts w:ascii="Calibri" w:hAnsi="Calibri" w:cs="Calibri"/>
          <w:b/>
          <w:bCs/>
          <w:sz w:val="28"/>
          <w:szCs w:val="28"/>
        </w:rPr>
        <w:t xml:space="preserve">NATIONAL MS SOCIETY </w:t>
      </w:r>
      <w:r>
        <w:rPr>
          <w:rFonts w:ascii="Calibri" w:hAnsi="Calibri" w:cs="Calibri"/>
          <w:b/>
          <w:bCs/>
          <w:sz w:val="28"/>
          <w:szCs w:val="28"/>
        </w:rPr>
        <w:t>O</w:t>
      </w:r>
      <w:r w:rsidRPr="00D21606">
        <w:rPr>
          <w:rFonts w:ascii="Calibri" w:hAnsi="Calibri" w:cs="Calibri"/>
          <w:b/>
          <w:bCs/>
          <w:sz w:val="28"/>
          <w:szCs w:val="28"/>
        </w:rPr>
        <w:t>PENS</w:t>
      </w:r>
      <w:r>
        <w:rPr>
          <w:rFonts w:ascii="Calibri" w:hAnsi="Calibri" w:cs="Calibri"/>
          <w:b/>
          <w:bCs/>
          <w:sz w:val="28"/>
          <w:szCs w:val="28"/>
        </w:rPr>
        <w:t xml:space="preserve"> A</w:t>
      </w:r>
      <w:r w:rsidRPr="00D21606">
        <w:rPr>
          <w:rFonts w:ascii="Calibri" w:hAnsi="Calibri" w:cs="Calibri"/>
          <w:b/>
          <w:bCs/>
          <w:sz w:val="28"/>
          <w:szCs w:val="28"/>
        </w:rPr>
        <w:t xml:space="preserve">PPLICATIONS </w:t>
      </w:r>
      <w:r>
        <w:rPr>
          <w:rFonts w:ascii="Calibri" w:hAnsi="Calibri" w:cs="Calibri"/>
          <w:b/>
          <w:bCs/>
          <w:sz w:val="28"/>
          <w:szCs w:val="28"/>
        </w:rPr>
        <w:t>F</w:t>
      </w:r>
      <w:r w:rsidRPr="00D21606">
        <w:rPr>
          <w:rFonts w:ascii="Calibri" w:hAnsi="Calibri" w:cs="Calibri"/>
          <w:b/>
          <w:bCs/>
          <w:sz w:val="28"/>
          <w:szCs w:val="28"/>
        </w:rPr>
        <w:t>OR</w:t>
      </w:r>
      <w:r>
        <w:rPr>
          <w:rFonts w:ascii="Calibri" w:hAnsi="Calibri" w:cs="Calibri"/>
          <w:b/>
          <w:bCs/>
          <w:sz w:val="28"/>
          <w:szCs w:val="28"/>
        </w:rPr>
        <w:t xml:space="preserve"> THE</w:t>
      </w:r>
      <w:r w:rsidRPr="00D21606">
        <w:rPr>
          <w:rFonts w:ascii="Calibri" w:hAnsi="Calibri" w:cs="Calibri"/>
          <w:b/>
          <w:bCs/>
          <w:sz w:val="28"/>
          <w:szCs w:val="28"/>
        </w:rPr>
        <w:t xml:space="preserve"> </w:t>
      </w:r>
      <w:r>
        <w:rPr>
          <w:rFonts w:ascii="Calibri" w:hAnsi="Calibri" w:cs="Calibri"/>
          <w:b/>
          <w:bCs/>
          <w:sz w:val="28"/>
          <w:szCs w:val="28"/>
        </w:rPr>
        <w:t>SECOND</w:t>
      </w:r>
      <w:r w:rsidRPr="00D21606">
        <w:rPr>
          <w:rFonts w:ascii="Calibri" w:hAnsi="Calibri" w:cs="Calibri"/>
          <w:b/>
          <w:bCs/>
          <w:sz w:val="28"/>
          <w:szCs w:val="28"/>
        </w:rPr>
        <w:t xml:space="preserve"> </w:t>
      </w:r>
      <w:r>
        <w:rPr>
          <w:rFonts w:ascii="Calibri" w:hAnsi="Calibri" w:cs="Calibri"/>
          <w:b/>
          <w:bCs/>
          <w:sz w:val="28"/>
          <w:szCs w:val="28"/>
        </w:rPr>
        <w:t>CYCLE</w:t>
      </w:r>
      <w:r w:rsidRPr="00D21606">
        <w:rPr>
          <w:rFonts w:ascii="Calibri" w:hAnsi="Calibri" w:cs="Calibri"/>
          <w:b/>
          <w:bCs/>
          <w:sz w:val="28"/>
          <w:szCs w:val="28"/>
        </w:rPr>
        <w:t xml:space="preserve"> OF </w:t>
      </w:r>
      <w:r>
        <w:rPr>
          <w:rFonts w:ascii="Calibri" w:hAnsi="Calibri" w:cs="Calibri"/>
          <w:b/>
          <w:bCs/>
          <w:sz w:val="28"/>
          <w:szCs w:val="28"/>
        </w:rPr>
        <w:t>R</w:t>
      </w:r>
      <w:r w:rsidRPr="00D21606">
        <w:rPr>
          <w:rFonts w:ascii="Calibri" w:hAnsi="Calibri" w:cs="Calibri"/>
          <w:b/>
          <w:bCs/>
          <w:sz w:val="28"/>
          <w:szCs w:val="28"/>
        </w:rPr>
        <w:t xml:space="preserve">ESEARCH </w:t>
      </w:r>
      <w:r>
        <w:rPr>
          <w:rFonts w:ascii="Calibri" w:hAnsi="Calibri" w:cs="Calibri"/>
          <w:b/>
          <w:bCs/>
          <w:sz w:val="28"/>
          <w:szCs w:val="28"/>
        </w:rPr>
        <w:t>G</w:t>
      </w:r>
      <w:r w:rsidRPr="00D21606">
        <w:rPr>
          <w:rFonts w:ascii="Calibri" w:hAnsi="Calibri" w:cs="Calibri"/>
          <w:b/>
          <w:bCs/>
          <w:sz w:val="28"/>
          <w:szCs w:val="28"/>
        </w:rPr>
        <w:t>RANTS</w:t>
      </w:r>
      <w:r>
        <w:rPr>
          <w:rFonts w:ascii="Calibri" w:hAnsi="Calibri" w:cs="Calibri"/>
          <w:b/>
          <w:bCs/>
          <w:sz w:val="28"/>
          <w:szCs w:val="28"/>
        </w:rPr>
        <w:t xml:space="preserve"> </w:t>
      </w:r>
    </w:p>
    <w:p w14:paraId="3B9FE596" w14:textId="79497635" w:rsidR="00434584" w:rsidRPr="00397AC3" w:rsidRDefault="00434584" w:rsidP="00434584">
      <w:pPr>
        <w:pStyle w:val="ListParagraph"/>
        <w:numPr>
          <w:ilvl w:val="0"/>
          <w:numId w:val="1"/>
        </w:numPr>
        <w:rPr>
          <w:rFonts w:ascii="Calibri" w:hAnsi="Calibri" w:cs="Calibri"/>
          <w:i/>
          <w:iCs/>
        </w:rPr>
      </w:pPr>
      <w:r>
        <w:rPr>
          <w:rFonts w:ascii="Calibri" w:hAnsi="Calibri" w:cs="Calibri"/>
          <w:i/>
          <w:iCs/>
        </w:rPr>
        <w:t>A</w:t>
      </w:r>
      <w:r w:rsidRPr="005971A1">
        <w:rPr>
          <w:rFonts w:ascii="Calibri" w:hAnsi="Calibri" w:cs="Calibri"/>
          <w:i/>
          <w:iCs/>
        </w:rPr>
        <w:t xml:space="preserve">pplicants are required to submit a Letter of Intent </w:t>
      </w:r>
      <w:r>
        <w:rPr>
          <w:rFonts w:ascii="Calibri" w:hAnsi="Calibri" w:cs="Calibri"/>
          <w:i/>
          <w:iCs/>
        </w:rPr>
        <w:t xml:space="preserve">by </w:t>
      </w:r>
      <w:r w:rsidR="00410B5B">
        <w:rPr>
          <w:rFonts w:ascii="Calibri" w:hAnsi="Calibri" w:cs="Calibri"/>
          <w:i/>
          <w:iCs/>
        </w:rPr>
        <w:t>6</w:t>
      </w:r>
      <w:r>
        <w:rPr>
          <w:rFonts w:ascii="Calibri" w:hAnsi="Calibri" w:cs="Calibri"/>
          <w:i/>
          <w:iCs/>
        </w:rPr>
        <w:t xml:space="preserve"> </w:t>
      </w:r>
      <w:r w:rsidR="00410B5B">
        <w:rPr>
          <w:rFonts w:ascii="Calibri" w:hAnsi="Calibri" w:cs="Calibri"/>
          <w:i/>
          <w:iCs/>
        </w:rPr>
        <w:t>September</w:t>
      </w:r>
      <w:r>
        <w:rPr>
          <w:rFonts w:ascii="Calibri" w:hAnsi="Calibri" w:cs="Calibri"/>
          <w:i/>
          <w:iCs/>
        </w:rPr>
        <w:t xml:space="preserve"> </w:t>
      </w:r>
      <w:r w:rsidRPr="005971A1">
        <w:rPr>
          <w:rFonts w:ascii="Calibri" w:hAnsi="Calibri" w:cs="Calibri"/>
          <w:i/>
          <w:iCs/>
        </w:rPr>
        <w:t>prior to completing a full grant application</w:t>
      </w:r>
      <w:r>
        <w:rPr>
          <w:rFonts w:ascii="Calibri" w:hAnsi="Calibri" w:cs="Calibri"/>
          <w:i/>
          <w:iCs/>
        </w:rPr>
        <w:t xml:space="preserve"> by </w:t>
      </w:r>
      <w:r w:rsidR="00410B5B">
        <w:rPr>
          <w:rFonts w:ascii="Calibri" w:hAnsi="Calibri" w:cs="Calibri"/>
          <w:i/>
          <w:iCs/>
        </w:rPr>
        <w:t>7</w:t>
      </w:r>
      <w:r>
        <w:rPr>
          <w:rFonts w:ascii="Calibri" w:hAnsi="Calibri" w:cs="Calibri"/>
          <w:i/>
          <w:iCs/>
        </w:rPr>
        <w:t xml:space="preserve"> </w:t>
      </w:r>
      <w:proofErr w:type="gramStart"/>
      <w:r w:rsidR="00410B5B">
        <w:rPr>
          <w:rFonts w:ascii="Calibri" w:hAnsi="Calibri" w:cs="Calibri"/>
          <w:i/>
          <w:iCs/>
        </w:rPr>
        <w:t>October</w:t>
      </w:r>
      <w:r>
        <w:rPr>
          <w:rFonts w:ascii="Calibri" w:hAnsi="Calibri" w:cs="Calibri"/>
          <w:i/>
          <w:iCs/>
        </w:rPr>
        <w:t>,</w:t>
      </w:r>
      <w:proofErr w:type="gramEnd"/>
      <w:r>
        <w:rPr>
          <w:rFonts w:ascii="Calibri" w:hAnsi="Calibri" w:cs="Calibri"/>
          <w:i/>
          <w:iCs/>
        </w:rPr>
        <w:t xml:space="preserve"> 2024. </w:t>
      </w:r>
    </w:p>
    <w:p w14:paraId="003777D9" w14:textId="2806C2C9" w:rsidR="00434584" w:rsidRPr="00CC6BDD" w:rsidRDefault="005A2D02" w:rsidP="005A2D02">
      <w:pPr>
        <w:pStyle w:val="ListParagraph"/>
        <w:numPr>
          <w:ilvl w:val="0"/>
          <w:numId w:val="1"/>
        </w:numPr>
        <w:rPr>
          <w:rFonts w:ascii="Calibri" w:hAnsi="Calibri"/>
          <w:i/>
        </w:rPr>
      </w:pPr>
      <w:r w:rsidRPr="00CC6BDD">
        <w:rPr>
          <w:rFonts w:ascii="Calibri" w:hAnsi="Calibri"/>
          <w:i/>
        </w:rPr>
        <w:t xml:space="preserve">The </w:t>
      </w:r>
      <w:r w:rsidRPr="005A2D02">
        <w:rPr>
          <w:rFonts w:ascii="Calibri" w:hAnsi="Calibri" w:cs="Calibri"/>
          <w:i/>
          <w:iCs/>
        </w:rPr>
        <w:t>Society is awarding</w:t>
      </w:r>
      <w:r w:rsidRPr="00CC6BDD">
        <w:rPr>
          <w:rFonts w:ascii="Calibri" w:hAnsi="Calibri"/>
          <w:i/>
        </w:rPr>
        <w:t xml:space="preserve"> up to </w:t>
      </w:r>
      <w:r>
        <w:rPr>
          <w:rFonts w:ascii="Calibri" w:hAnsi="Calibri" w:cs="Calibri"/>
          <w:i/>
          <w:iCs/>
        </w:rPr>
        <w:t>four</w:t>
      </w:r>
      <w:r w:rsidRPr="00CC6BDD">
        <w:rPr>
          <w:rFonts w:ascii="Calibri" w:hAnsi="Calibri"/>
          <w:i/>
        </w:rPr>
        <w:t xml:space="preserve"> million AED </w:t>
      </w:r>
      <w:r w:rsidRPr="005A2D02">
        <w:rPr>
          <w:rFonts w:ascii="Calibri" w:hAnsi="Calibri" w:cs="Calibri"/>
          <w:i/>
          <w:iCs/>
        </w:rPr>
        <w:t>in research grants this year</w:t>
      </w:r>
      <w:r>
        <w:rPr>
          <w:rFonts w:ascii="Calibri" w:hAnsi="Calibri" w:cs="Calibri"/>
          <w:i/>
          <w:iCs/>
        </w:rPr>
        <w:t>, with i</w:t>
      </w:r>
      <w:r w:rsidRPr="005A2D02">
        <w:rPr>
          <w:rFonts w:ascii="Calibri" w:hAnsi="Calibri" w:cs="Calibri"/>
          <w:i/>
          <w:iCs/>
        </w:rPr>
        <w:t>ndividual grants capped at AED 500,000</w:t>
      </w:r>
      <w:r>
        <w:rPr>
          <w:rFonts w:ascii="Calibri" w:hAnsi="Calibri" w:cs="Calibri"/>
          <w:i/>
          <w:iCs/>
        </w:rPr>
        <w:t xml:space="preserve"> for each project</w:t>
      </w:r>
      <w:r w:rsidRPr="005A2D02">
        <w:rPr>
          <w:rFonts w:ascii="Calibri" w:hAnsi="Calibri" w:cs="Calibri"/>
          <w:i/>
          <w:iCs/>
        </w:rPr>
        <w:t>.</w:t>
      </w:r>
    </w:p>
    <w:p w14:paraId="18C4894C" w14:textId="7DD570A2" w:rsidR="00434584" w:rsidRPr="00CC6BDD" w:rsidRDefault="00434584" w:rsidP="00CC6BDD">
      <w:pPr>
        <w:pStyle w:val="ListParagraph"/>
        <w:numPr>
          <w:ilvl w:val="0"/>
          <w:numId w:val="1"/>
        </w:numPr>
        <w:rPr>
          <w:b/>
          <w:sz w:val="28"/>
          <w:lang w:val="en-GB"/>
        </w:rPr>
      </w:pPr>
      <w:r w:rsidRPr="00CC6BDD">
        <w:rPr>
          <w:rFonts w:ascii="Calibri" w:hAnsi="Calibri"/>
          <w:i/>
        </w:rPr>
        <w:t xml:space="preserve">The research priorities </w:t>
      </w:r>
      <w:r w:rsidRPr="00A61B28">
        <w:rPr>
          <w:rFonts w:ascii="Calibri" w:hAnsi="Calibri" w:cs="Calibri"/>
          <w:i/>
          <w:iCs/>
        </w:rPr>
        <w:t>were</w:t>
      </w:r>
      <w:r w:rsidRPr="00CC6BDD">
        <w:rPr>
          <w:rFonts w:ascii="Calibri" w:hAnsi="Calibri"/>
          <w:i/>
        </w:rPr>
        <w:t xml:space="preserve"> developed in consultation with medical experts, MS specialists, healthcare providers, and people living with multiple sclerosis in the UAE</w:t>
      </w:r>
      <w:r>
        <w:rPr>
          <w:rFonts w:ascii="Calibri" w:hAnsi="Calibri" w:cs="Calibri"/>
          <w:i/>
          <w:iCs/>
        </w:rPr>
        <w:t>.</w:t>
      </w:r>
    </w:p>
    <w:p w14:paraId="49074967" w14:textId="77777777" w:rsidR="00341E5F" w:rsidRPr="00341E5F" w:rsidRDefault="00341E5F" w:rsidP="006813C6">
      <w:pPr>
        <w:pStyle w:val="ListParagraph"/>
        <w:rPr>
          <w:b/>
          <w:bCs/>
          <w:sz w:val="28"/>
          <w:szCs w:val="28"/>
          <w:lang w:val="en-GB"/>
        </w:rPr>
      </w:pPr>
    </w:p>
    <w:p w14:paraId="46D3E813" w14:textId="4C23B7FD" w:rsidR="00434584" w:rsidRPr="005971A1" w:rsidRDefault="00434584" w:rsidP="00434584">
      <w:pPr>
        <w:spacing w:line="360" w:lineRule="auto"/>
        <w:jc w:val="both"/>
        <w:rPr>
          <w:rFonts w:ascii="Calibri" w:hAnsi="Calibri" w:cs="Calibri"/>
          <w:lang w:val="en-AE"/>
        </w:rPr>
      </w:pPr>
      <w:r w:rsidRPr="00487312">
        <w:rPr>
          <w:rFonts w:ascii="Calibri" w:hAnsi="Calibri" w:cs="Calibri"/>
          <w:b/>
          <w:bCs/>
          <w:sz w:val="24"/>
          <w:szCs w:val="24"/>
        </w:rPr>
        <w:t xml:space="preserve">Abu Dhabi, </w:t>
      </w:r>
      <w:r w:rsidR="00EB5689">
        <w:rPr>
          <w:rFonts w:ascii="Calibri" w:hAnsi="Calibri" w:cs="Calibri"/>
          <w:b/>
          <w:bCs/>
          <w:sz w:val="24"/>
          <w:szCs w:val="24"/>
        </w:rPr>
        <w:t>1</w:t>
      </w:r>
      <w:r w:rsidR="006D7248">
        <w:rPr>
          <w:rFonts w:ascii="Calibri" w:hAnsi="Calibri" w:cs="Calibri"/>
          <w:b/>
          <w:bCs/>
          <w:sz w:val="24"/>
          <w:szCs w:val="24"/>
        </w:rPr>
        <w:t>9</w:t>
      </w:r>
      <w:r w:rsidRPr="00487312">
        <w:rPr>
          <w:rFonts w:ascii="Calibri" w:hAnsi="Calibri" w:cs="Calibri"/>
          <w:b/>
          <w:bCs/>
          <w:sz w:val="24"/>
          <w:szCs w:val="24"/>
        </w:rPr>
        <w:t xml:space="preserve"> </w:t>
      </w:r>
      <w:r w:rsidR="00B14BB7">
        <w:rPr>
          <w:rFonts w:ascii="Calibri" w:hAnsi="Calibri" w:cs="Calibri"/>
          <w:b/>
          <w:bCs/>
          <w:sz w:val="24"/>
          <w:szCs w:val="24"/>
        </w:rPr>
        <w:t>August</w:t>
      </w:r>
      <w:r w:rsidRPr="00487312">
        <w:rPr>
          <w:rFonts w:ascii="Calibri" w:hAnsi="Calibri" w:cs="Calibri"/>
          <w:b/>
          <w:bCs/>
          <w:sz w:val="24"/>
          <w:szCs w:val="24"/>
        </w:rPr>
        <w:t xml:space="preserve"> 2024: </w:t>
      </w:r>
      <w:r>
        <w:rPr>
          <w:rFonts w:ascii="Calibri" w:hAnsi="Calibri" w:cs="Calibri"/>
          <w:lang w:val="en-AE"/>
        </w:rPr>
        <w:t>The National Multiple Sclerosis Society (NMSS) has announced today the opening of applications for the second cycle of its research grants, in</w:t>
      </w:r>
      <w:r w:rsidRPr="006217CB">
        <w:rPr>
          <w:rFonts w:ascii="Calibri" w:hAnsi="Calibri" w:cs="Calibri"/>
          <w:lang w:val="en-AE"/>
        </w:rPr>
        <w:t xml:space="preserve"> </w:t>
      </w:r>
      <w:r>
        <w:rPr>
          <w:rFonts w:ascii="Calibri" w:hAnsi="Calibri" w:cs="Calibri"/>
          <w:lang w:val="en-AE"/>
        </w:rPr>
        <w:t>collaboration</w:t>
      </w:r>
      <w:r w:rsidRPr="006217CB">
        <w:rPr>
          <w:rFonts w:ascii="Calibri" w:hAnsi="Calibri" w:cs="Calibri"/>
          <w:lang w:val="en-AE"/>
        </w:rPr>
        <w:t xml:space="preserve"> with the Department of Health – Abu Dhabi</w:t>
      </w:r>
      <w:r>
        <w:rPr>
          <w:rFonts w:ascii="Calibri" w:hAnsi="Calibri" w:cs="Calibri"/>
          <w:lang w:val="en-AE"/>
        </w:rPr>
        <w:t xml:space="preserve">. </w:t>
      </w:r>
      <w:r w:rsidRPr="00A61B28">
        <w:rPr>
          <w:rFonts w:ascii="Calibri" w:hAnsi="Calibri" w:cs="Calibri"/>
        </w:rPr>
        <w:t xml:space="preserve">Applicants are required to submit a Letter of Intent by </w:t>
      </w:r>
      <w:r w:rsidR="00410B5B">
        <w:rPr>
          <w:rFonts w:ascii="Calibri" w:hAnsi="Calibri" w:cs="Calibri"/>
        </w:rPr>
        <w:t>6</w:t>
      </w:r>
      <w:r w:rsidRPr="00CC6BDD">
        <w:rPr>
          <w:rFonts w:ascii="Calibri" w:hAnsi="Calibri"/>
        </w:rPr>
        <w:t xml:space="preserve"> </w:t>
      </w:r>
      <w:r w:rsidR="00410B5B">
        <w:rPr>
          <w:rFonts w:ascii="Calibri" w:hAnsi="Calibri"/>
        </w:rPr>
        <w:t>September</w:t>
      </w:r>
      <w:r w:rsidRPr="00A61B28">
        <w:rPr>
          <w:rFonts w:ascii="Calibri" w:hAnsi="Calibri" w:cs="Calibri"/>
        </w:rPr>
        <w:t xml:space="preserve"> prior to completing </w:t>
      </w:r>
      <w:r>
        <w:rPr>
          <w:rFonts w:ascii="Calibri" w:hAnsi="Calibri" w:cs="Calibri"/>
        </w:rPr>
        <w:t xml:space="preserve">the </w:t>
      </w:r>
      <w:r w:rsidRPr="00A61B28">
        <w:rPr>
          <w:rFonts w:ascii="Calibri" w:hAnsi="Calibri" w:cs="Calibri"/>
        </w:rPr>
        <w:t xml:space="preserve">full grant application by </w:t>
      </w:r>
      <w:r w:rsidR="00410B5B">
        <w:rPr>
          <w:rFonts w:ascii="Calibri" w:hAnsi="Calibri" w:cs="Calibri"/>
        </w:rPr>
        <w:t>7</w:t>
      </w:r>
      <w:r w:rsidRPr="00A61B28">
        <w:rPr>
          <w:rFonts w:ascii="Calibri" w:hAnsi="Calibri" w:cs="Calibri"/>
        </w:rPr>
        <w:t xml:space="preserve"> </w:t>
      </w:r>
      <w:proofErr w:type="gramStart"/>
      <w:r w:rsidR="00410B5B">
        <w:rPr>
          <w:rFonts w:ascii="Calibri" w:hAnsi="Calibri" w:cs="Calibri"/>
        </w:rPr>
        <w:t>October</w:t>
      </w:r>
      <w:r w:rsidRPr="00CC6BDD">
        <w:rPr>
          <w:rFonts w:ascii="Calibri" w:hAnsi="Calibri"/>
        </w:rPr>
        <w:t>,</w:t>
      </w:r>
      <w:proofErr w:type="gramEnd"/>
      <w:r w:rsidRPr="00CC6BDD">
        <w:rPr>
          <w:rFonts w:ascii="Calibri" w:hAnsi="Calibri"/>
        </w:rPr>
        <w:t xml:space="preserve"> 2024</w:t>
      </w:r>
      <w:r w:rsidR="00D85A1A" w:rsidRPr="00CC6BDD">
        <w:rPr>
          <w:rFonts w:ascii="Calibri" w:hAnsi="Calibri"/>
        </w:rPr>
        <w:t>.</w:t>
      </w:r>
    </w:p>
    <w:p w14:paraId="4A7AF4F9" w14:textId="31A9CE1D" w:rsidR="00434584" w:rsidRPr="0072446E" w:rsidRDefault="00434584" w:rsidP="0072446E">
      <w:pPr>
        <w:spacing w:line="360" w:lineRule="auto"/>
        <w:jc w:val="both"/>
        <w:rPr>
          <w:rFonts w:ascii="Calibri" w:hAnsi="Calibri" w:cs="Calibri"/>
        </w:rPr>
      </w:pPr>
      <w:r>
        <w:rPr>
          <w:rFonts w:ascii="Calibri" w:hAnsi="Calibri" w:cs="Calibri"/>
          <w:lang w:val="en-AE"/>
        </w:rPr>
        <w:t>Launched in 2023,</w:t>
      </w:r>
      <w:r w:rsidRPr="005971A1">
        <w:rPr>
          <w:rFonts w:ascii="Calibri" w:hAnsi="Calibri" w:cs="Calibri"/>
          <w:lang w:val="en-AE"/>
        </w:rPr>
        <w:t xml:space="preserve"> </w:t>
      </w:r>
      <w:r w:rsidR="00425563">
        <w:rPr>
          <w:rFonts w:ascii="Calibri" w:hAnsi="Calibri" w:cs="Calibri"/>
          <w:lang w:val="en-AE"/>
        </w:rPr>
        <w:t>the initiative is in</w:t>
      </w:r>
      <w:r>
        <w:rPr>
          <w:rFonts w:ascii="Calibri" w:hAnsi="Calibri" w:cs="Calibri"/>
          <w:lang w:val="en-AE"/>
        </w:rPr>
        <w:t xml:space="preserve"> line with</w:t>
      </w:r>
      <w:r w:rsidRPr="006A07A6">
        <w:rPr>
          <w:rFonts w:ascii="Calibri" w:hAnsi="Calibri" w:cs="Calibri"/>
          <w:lang w:val="en-AE"/>
        </w:rPr>
        <w:t xml:space="preserve"> </w:t>
      </w:r>
      <w:r>
        <w:rPr>
          <w:rFonts w:ascii="Calibri" w:hAnsi="Calibri" w:cs="Calibri"/>
          <w:lang w:val="en-AE"/>
        </w:rPr>
        <w:t>the society’s</w:t>
      </w:r>
      <w:r w:rsidRPr="006A07A6">
        <w:rPr>
          <w:rFonts w:ascii="Calibri" w:hAnsi="Calibri" w:cs="Calibri"/>
          <w:lang w:val="en-AE"/>
        </w:rPr>
        <w:t xml:space="preserve"> commitment </w:t>
      </w:r>
      <w:r>
        <w:rPr>
          <w:rFonts w:ascii="Calibri" w:hAnsi="Calibri" w:cs="Calibri"/>
          <w:lang w:val="en-AE"/>
        </w:rPr>
        <w:t>to support</w:t>
      </w:r>
      <w:r w:rsidR="00425563">
        <w:rPr>
          <w:rFonts w:ascii="Calibri" w:hAnsi="Calibri" w:cs="Calibri"/>
          <w:lang w:val="en-AE"/>
        </w:rPr>
        <w:t>ing</w:t>
      </w:r>
      <w:r w:rsidRPr="006A07A6">
        <w:rPr>
          <w:rFonts w:ascii="Calibri" w:hAnsi="Calibri" w:cs="Calibri"/>
          <w:lang w:val="en-AE"/>
        </w:rPr>
        <w:t xml:space="preserve"> </w:t>
      </w:r>
      <w:r w:rsidR="00425563">
        <w:rPr>
          <w:rFonts w:ascii="Calibri" w:hAnsi="Calibri" w:cs="Calibri"/>
          <w:lang w:val="en-AE"/>
        </w:rPr>
        <w:t xml:space="preserve">cutting-edge </w:t>
      </w:r>
      <w:r>
        <w:rPr>
          <w:rFonts w:ascii="Calibri" w:hAnsi="Calibri" w:cs="Calibri"/>
          <w:lang w:val="en-AE"/>
        </w:rPr>
        <w:t>research to</w:t>
      </w:r>
      <w:r w:rsidRPr="006A07A6">
        <w:rPr>
          <w:rFonts w:ascii="Calibri" w:hAnsi="Calibri" w:cs="Calibri"/>
          <w:lang w:val="en-AE"/>
        </w:rPr>
        <w:t xml:space="preserve"> find a cure for </w:t>
      </w:r>
      <w:r>
        <w:rPr>
          <w:rFonts w:ascii="Calibri" w:hAnsi="Calibri" w:cs="Calibri"/>
          <w:lang w:val="en-AE"/>
        </w:rPr>
        <w:t>M</w:t>
      </w:r>
      <w:r w:rsidRPr="006217CB">
        <w:rPr>
          <w:rFonts w:ascii="Calibri" w:hAnsi="Calibri" w:cs="Calibri"/>
          <w:lang w:val="en-AE"/>
        </w:rPr>
        <w:t xml:space="preserve">ultiple </w:t>
      </w:r>
      <w:r>
        <w:rPr>
          <w:rFonts w:ascii="Calibri" w:hAnsi="Calibri" w:cs="Calibri"/>
          <w:lang w:val="en-AE"/>
        </w:rPr>
        <w:t>S</w:t>
      </w:r>
      <w:r w:rsidRPr="006217CB">
        <w:rPr>
          <w:rFonts w:ascii="Calibri" w:hAnsi="Calibri" w:cs="Calibri"/>
          <w:lang w:val="en-AE"/>
        </w:rPr>
        <w:t>clerosis (MS</w:t>
      </w:r>
      <w:r w:rsidR="00425563">
        <w:rPr>
          <w:rFonts w:ascii="Calibri" w:hAnsi="Calibri" w:cs="Calibri"/>
          <w:lang w:val="en-AE"/>
        </w:rPr>
        <w:t>)</w:t>
      </w:r>
      <w:r w:rsidR="0072446E">
        <w:rPr>
          <w:rFonts w:ascii="Calibri" w:hAnsi="Calibri" w:cs="Calibri"/>
          <w:lang w:val="en-AE"/>
        </w:rPr>
        <w:t xml:space="preserve">. </w:t>
      </w:r>
      <w:r w:rsidR="0072446E" w:rsidRPr="0072446E">
        <w:rPr>
          <w:rFonts w:ascii="Calibri" w:hAnsi="Calibri" w:cs="Calibri"/>
          <w:lang w:val="en-AE"/>
        </w:rPr>
        <w:t>The Society is awarding up to four million AED in research grants this year, with individual grants capped at AED 500,000 for each project.</w:t>
      </w:r>
    </w:p>
    <w:p w14:paraId="6A14C6A7" w14:textId="5215EC28" w:rsidR="00434584" w:rsidRDefault="00434584" w:rsidP="00434584">
      <w:pPr>
        <w:spacing w:line="360" w:lineRule="auto"/>
        <w:jc w:val="both"/>
        <w:rPr>
          <w:rFonts w:ascii="Calibri" w:hAnsi="Calibri" w:cs="Calibri"/>
          <w:lang w:val="en-AE"/>
        </w:rPr>
      </w:pPr>
      <w:r w:rsidRPr="006217CB">
        <w:rPr>
          <w:rFonts w:ascii="Calibri" w:hAnsi="Calibri" w:cs="Calibri"/>
          <w:lang w:val="en-AE"/>
        </w:rPr>
        <w:t xml:space="preserve">The grants support research projects for one year, with the possibility of </w:t>
      </w:r>
      <w:r>
        <w:rPr>
          <w:rFonts w:ascii="Calibri" w:hAnsi="Calibri" w:cs="Calibri"/>
          <w:lang w:val="en-AE"/>
        </w:rPr>
        <w:t xml:space="preserve">an </w:t>
      </w:r>
      <w:r w:rsidRPr="006217CB">
        <w:rPr>
          <w:rFonts w:ascii="Calibri" w:hAnsi="Calibri" w:cs="Calibri"/>
          <w:lang w:val="en-AE"/>
        </w:rPr>
        <w:t xml:space="preserve">extension for a maximum of three years. The first </w:t>
      </w:r>
      <w:r>
        <w:rPr>
          <w:rFonts w:ascii="Calibri" w:hAnsi="Calibri" w:cs="Calibri"/>
          <w:lang w:val="en-AE"/>
        </w:rPr>
        <w:t>cycle</w:t>
      </w:r>
      <w:r w:rsidRPr="006217CB">
        <w:rPr>
          <w:rFonts w:ascii="Calibri" w:hAnsi="Calibri" w:cs="Calibri"/>
          <w:lang w:val="en-AE"/>
        </w:rPr>
        <w:t xml:space="preserve"> of the </w:t>
      </w:r>
      <w:r>
        <w:rPr>
          <w:rFonts w:ascii="Calibri" w:hAnsi="Calibri" w:cs="Calibri"/>
          <w:lang w:val="en-AE"/>
        </w:rPr>
        <w:t xml:space="preserve">NMSS </w:t>
      </w:r>
      <w:r w:rsidRPr="006217CB">
        <w:rPr>
          <w:rFonts w:ascii="Calibri" w:hAnsi="Calibri" w:cs="Calibri"/>
          <w:lang w:val="en-AE"/>
        </w:rPr>
        <w:t xml:space="preserve">research grants </w:t>
      </w:r>
      <w:r>
        <w:rPr>
          <w:rFonts w:ascii="Calibri" w:hAnsi="Calibri" w:cs="Calibri"/>
          <w:lang w:val="en-AE"/>
        </w:rPr>
        <w:t>awarded</w:t>
      </w:r>
      <w:r w:rsidRPr="006217CB">
        <w:rPr>
          <w:rFonts w:ascii="Calibri" w:hAnsi="Calibri" w:cs="Calibri"/>
          <w:lang w:val="en-AE"/>
        </w:rPr>
        <w:t xml:space="preserve"> six projects </w:t>
      </w:r>
      <w:r>
        <w:rPr>
          <w:rFonts w:ascii="Calibri" w:hAnsi="Calibri" w:cs="Calibri"/>
          <w:lang w:val="en-AE"/>
        </w:rPr>
        <w:t>that</w:t>
      </w:r>
      <w:r w:rsidRPr="006217CB">
        <w:rPr>
          <w:rFonts w:ascii="Calibri" w:hAnsi="Calibri" w:cs="Calibri"/>
          <w:lang w:val="en-AE"/>
        </w:rPr>
        <w:t xml:space="preserve"> addressed important </w:t>
      </w:r>
      <w:r>
        <w:rPr>
          <w:rFonts w:ascii="Calibri" w:hAnsi="Calibri" w:cs="Calibri"/>
          <w:lang w:val="en-AE"/>
        </w:rPr>
        <w:t>research areas,</w:t>
      </w:r>
      <w:r w:rsidRPr="006217CB">
        <w:rPr>
          <w:rFonts w:ascii="Calibri" w:hAnsi="Calibri" w:cs="Calibri"/>
          <w:lang w:val="en-AE"/>
        </w:rPr>
        <w:t xml:space="preserve"> </w:t>
      </w:r>
      <w:r>
        <w:rPr>
          <w:rFonts w:ascii="Calibri" w:hAnsi="Calibri" w:cs="Calibri"/>
          <w:lang w:val="en-AE"/>
        </w:rPr>
        <w:t>including</w:t>
      </w:r>
      <w:r w:rsidRPr="006217CB">
        <w:rPr>
          <w:rFonts w:ascii="Calibri" w:hAnsi="Calibri" w:cs="Calibri"/>
          <w:lang w:val="en-AE"/>
        </w:rPr>
        <w:t xml:space="preserve"> Paediatric MS, epidemiology and clinical characteristics, treatment patterns in the MENA region, early and accurate diagnosis of MS using </w:t>
      </w:r>
      <w:r>
        <w:rPr>
          <w:rFonts w:ascii="Calibri" w:hAnsi="Calibri" w:cs="Calibri"/>
          <w:lang w:val="en-AE"/>
        </w:rPr>
        <w:t>AI</w:t>
      </w:r>
      <w:r w:rsidRPr="006217CB">
        <w:rPr>
          <w:rFonts w:ascii="Calibri" w:hAnsi="Calibri" w:cs="Calibri"/>
          <w:lang w:val="en-AE"/>
        </w:rPr>
        <w:t>, and the evaluation of the safety and efficacy of photoimmunotherapy.</w:t>
      </w:r>
    </w:p>
    <w:p w14:paraId="05A70092" w14:textId="008CF965" w:rsidR="007559C6" w:rsidRDefault="007559C6" w:rsidP="006D7248">
      <w:pPr>
        <w:jc w:val="both"/>
        <w:rPr>
          <w:rFonts w:ascii="Calibri" w:hAnsi="Calibri" w:cs="Calibri"/>
          <w:lang w:val="en-AE"/>
        </w:rPr>
      </w:pPr>
      <w:r w:rsidRPr="006217CB">
        <w:rPr>
          <w:rFonts w:ascii="Calibri" w:hAnsi="Calibri" w:cs="Calibri"/>
          <w:b/>
          <w:bCs/>
          <w:lang w:val="en-AE"/>
        </w:rPr>
        <w:t xml:space="preserve">Her Excellency Dr. Fatima Al Kaabi, Vice Chair of the </w:t>
      </w:r>
      <w:r>
        <w:rPr>
          <w:rFonts w:ascii="Calibri" w:hAnsi="Calibri" w:cs="Calibri"/>
          <w:b/>
          <w:bCs/>
          <w:lang w:val="en-AE"/>
        </w:rPr>
        <w:t>National Multiple Sclerosis Society</w:t>
      </w:r>
      <w:r w:rsidRPr="007559C6">
        <w:rPr>
          <w:rFonts w:ascii="Calibri" w:hAnsi="Calibri" w:cs="Calibri"/>
          <w:lang w:val="en-AE"/>
        </w:rPr>
        <w:t>, said:</w:t>
      </w:r>
      <w:r w:rsidRPr="006217CB">
        <w:rPr>
          <w:rFonts w:ascii="Calibri" w:hAnsi="Calibri" w:cs="Calibri"/>
          <w:lang w:val="en-AE"/>
        </w:rPr>
        <w:t xml:space="preserve"> </w:t>
      </w:r>
      <w:r w:rsidR="006D7248" w:rsidRPr="006D7248">
        <w:rPr>
          <w:rFonts w:ascii="Calibri" w:hAnsi="Calibri" w:cs="Calibri"/>
          <w:lang w:val="en-AE"/>
        </w:rPr>
        <w:t>"NMSS is committed to driving progress toward finding a cure for MS through dedicated funding for innovative research projects. With this commitment, we aim to accelerate scientific exploration and innovation to improve MS diagnostic techniques and treatment outcomes. Our collaboration with the Department of Health – Abu Dhabi enhances the impact of our grants and leverages the expertise of leading medical researchers.</w:t>
      </w:r>
      <w:r w:rsidRPr="006217CB">
        <w:rPr>
          <w:rFonts w:ascii="Calibri" w:hAnsi="Calibri" w:cs="Calibri"/>
          <w:lang w:val="en-AE"/>
        </w:rPr>
        <w:t>"</w:t>
      </w:r>
      <w:r>
        <w:rPr>
          <w:rFonts w:ascii="Calibri" w:hAnsi="Calibri" w:cs="Calibri"/>
          <w:lang w:val="en-AE"/>
        </w:rPr>
        <w:t xml:space="preserve"> </w:t>
      </w:r>
    </w:p>
    <w:p w14:paraId="336973D5" w14:textId="5E59F0DB" w:rsidR="00EB7218" w:rsidRPr="000905BD" w:rsidRDefault="007559C6" w:rsidP="000905BD">
      <w:pPr>
        <w:spacing w:line="360" w:lineRule="auto"/>
        <w:jc w:val="both"/>
        <w:rPr>
          <w:rFonts w:ascii="Calibri" w:hAnsi="Calibri" w:cs="Calibri"/>
          <w:highlight w:val="yellow"/>
          <w:lang w:val="en-AE"/>
        </w:rPr>
      </w:pPr>
      <w:r w:rsidRPr="007F21AA">
        <w:rPr>
          <w:b/>
          <w:bCs/>
        </w:rPr>
        <w:t xml:space="preserve">Dr. Asma Al </w:t>
      </w:r>
      <w:proofErr w:type="spellStart"/>
      <w:r w:rsidRPr="007F21AA">
        <w:rPr>
          <w:b/>
          <w:bCs/>
        </w:rPr>
        <w:t>Mannaei</w:t>
      </w:r>
      <w:proofErr w:type="spellEnd"/>
      <w:r w:rsidRPr="007F21AA">
        <w:rPr>
          <w:b/>
          <w:bCs/>
        </w:rPr>
        <w:t>, Executive Director of the Research and Innovation Centre at the Department of Health – Abu Dhabi (</w:t>
      </w:r>
      <w:proofErr w:type="spellStart"/>
      <w:r w:rsidRPr="007F21AA">
        <w:rPr>
          <w:b/>
          <w:bCs/>
        </w:rPr>
        <w:t>DoH</w:t>
      </w:r>
      <w:proofErr w:type="spellEnd"/>
      <w:r w:rsidRPr="007F21AA">
        <w:rPr>
          <w:b/>
          <w:bCs/>
        </w:rPr>
        <w:t>)</w:t>
      </w:r>
      <w:r w:rsidR="00EB7218" w:rsidRPr="006217CB">
        <w:rPr>
          <w:rFonts w:ascii="Calibri" w:hAnsi="Calibri" w:cs="Calibri"/>
          <w:b/>
          <w:bCs/>
          <w:lang w:val="en-AE"/>
        </w:rPr>
        <w:t xml:space="preserve"> </w:t>
      </w:r>
      <w:r w:rsidR="00EB7218" w:rsidRPr="007559C6">
        <w:rPr>
          <w:rFonts w:ascii="Calibri" w:hAnsi="Calibri" w:cs="Calibri"/>
          <w:lang w:val="en-AE"/>
        </w:rPr>
        <w:t xml:space="preserve">said: </w:t>
      </w:r>
      <w:r w:rsidR="00EB7218" w:rsidRPr="006217CB">
        <w:rPr>
          <w:rFonts w:ascii="Calibri" w:hAnsi="Calibri" w:cs="Calibri"/>
          <w:lang w:val="en-AE"/>
        </w:rPr>
        <w:t xml:space="preserve">"Our partnership with the National MS Society has been instrumental in driving forward MS research in the UAE. The success of the first grant cycle highlighted the significant interest and expertise within </w:t>
      </w:r>
      <w:r w:rsidR="00EB7218">
        <w:rPr>
          <w:rFonts w:ascii="Calibri" w:hAnsi="Calibri" w:cs="Calibri"/>
          <w:lang w:val="en-AE"/>
        </w:rPr>
        <w:t>the</w:t>
      </w:r>
      <w:r w:rsidR="00EB7218" w:rsidRPr="006217CB">
        <w:rPr>
          <w:rFonts w:ascii="Calibri" w:hAnsi="Calibri" w:cs="Calibri"/>
          <w:lang w:val="en-AE"/>
        </w:rPr>
        <w:t xml:space="preserve"> research community</w:t>
      </w:r>
      <w:r w:rsidR="00EB7218">
        <w:rPr>
          <w:rFonts w:ascii="Calibri" w:hAnsi="Calibri" w:cs="Calibri"/>
          <w:lang w:val="en-AE"/>
        </w:rPr>
        <w:t xml:space="preserve"> across the UAE</w:t>
      </w:r>
      <w:r w:rsidR="00EB7218" w:rsidRPr="006217CB">
        <w:rPr>
          <w:rFonts w:ascii="Calibri" w:hAnsi="Calibri" w:cs="Calibri"/>
          <w:lang w:val="en-AE"/>
        </w:rPr>
        <w:t xml:space="preserve">. We are </w:t>
      </w:r>
      <w:r w:rsidR="00EB7218" w:rsidRPr="006217CB">
        <w:rPr>
          <w:rFonts w:ascii="Calibri" w:hAnsi="Calibri" w:cs="Calibri"/>
          <w:lang w:val="en-AE"/>
        </w:rPr>
        <w:lastRenderedPageBreak/>
        <w:t xml:space="preserve">confident that the second cycle will continue to build on this momentum, contributing to Abu Dhabi's </w:t>
      </w:r>
      <w:r w:rsidR="00EB7218" w:rsidRPr="009377D5">
        <w:rPr>
          <w:rFonts w:ascii="Calibri" w:hAnsi="Calibri" w:cs="Calibri"/>
          <w:lang w:val="en-AE"/>
        </w:rPr>
        <w:t>position as a leading center for healthcare innovation and scientific excellence."</w:t>
      </w:r>
    </w:p>
    <w:p w14:paraId="731E71B2" w14:textId="03391A76" w:rsidR="00434584" w:rsidRDefault="00D85A1A" w:rsidP="00434584">
      <w:pPr>
        <w:spacing w:line="360" w:lineRule="auto"/>
        <w:jc w:val="both"/>
        <w:rPr>
          <w:rFonts w:ascii="Calibri" w:hAnsi="Calibri" w:cs="Calibri"/>
          <w:bCs/>
          <w:lang w:val="en-AE"/>
        </w:rPr>
      </w:pPr>
      <w:r>
        <w:rPr>
          <w:rFonts w:ascii="Calibri" w:hAnsi="Calibri" w:cs="Calibri"/>
          <w:bCs/>
        </w:rPr>
        <w:t>NMSS</w:t>
      </w:r>
      <w:r w:rsidR="00434584" w:rsidRPr="00BB778B">
        <w:rPr>
          <w:rFonts w:ascii="Calibri" w:hAnsi="Calibri" w:cs="Calibri"/>
          <w:bCs/>
        </w:rPr>
        <w:t xml:space="preserve"> has set criteria for obtaining funding.</w:t>
      </w:r>
      <w:r w:rsidR="00434584" w:rsidRPr="00CC6BDD">
        <w:rPr>
          <w:rFonts w:ascii="Calibri" w:hAnsi="Calibri"/>
        </w:rPr>
        <w:t xml:space="preserve"> </w:t>
      </w:r>
      <w:r w:rsidR="00434584" w:rsidRPr="00BB778B">
        <w:rPr>
          <w:rFonts w:ascii="Calibri" w:hAnsi="Calibri" w:cs="Calibri"/>
          <w:bCs/>
          <w:lang w:val="en-AE"/>
        </w:rPr>
        <w:t>To be considered for funding, all projects must demonstrate alignment with the Society's research priorities. These priorities have been developed in consultation with medical and scientific experts, healthcare providers, and individuals affected by MS in the UAE.</w:t>
      </w:r>
    </w:p>
    <w:p w14:paraId="05BB7F1C" w14:textId="2FE3106F" w:rsidR="00434584" w:rsidRPr="00BB778B" w:rsidRDefault="00434584" w:rsidP="00434584">
      <w:pPr>
        <w:spacing w:line="360" w:lineRule="auto"/>
        <w:jc w:val="both"/>
        <w:rPr>
          <w:rFonts w:ascii="Calibri" w:hAnsi="Calibri" w:cs="Calibri"/>
          <w:bCs/>
          <w:rtl/>
          <w:lang w:val="en-AE"/>
        </w:rPr>
      </w:pPr>
      <w:r w:rsidRPr="00BB778B">
        <w:rPr>
          <w:rFonts w:ascii="Calibri" w:hAnsi="Calibri" w:cs="Calibri"/>
          <w:bCs/>
          <w:lang w:val="en-AE"/>
        </w:rPr>
        <w:t>NMSS</w:t>
      </w:r>
      <w:r>
        <w:rPr>
          <w:rFonts w:ascii="Calibri" w:hAnsi="Calibri" w:cs="Calibri"/>
          <w:bCs/>
          <w:lang w:val="en-AE"/>
        </w:rPr>
        <w:t>’s research</w:t>
      </w:r>
      <w:r w:rsidRPr="00BB778B">
        <w:rPr>
          <w:rFonts w:ascii="Calibri" w:hAnsi="Calibri" w:cs="Calibri"/>
          <w:bCs/>
          <w:lang w:val="en-AE"/>
        </w:rPr>
        <w:t xml:space="preserve"> priorities include advancing innovative and emerging treatments that can slow, stop, or reverse MS; understanding the clinical characteristics, epidemiology, incidence, and prevalence of MS in the UAE; understanding the role of genetics in MS in the UAE and globally; exploring suspected risk factors for MS in the UAE population; understanding the efficacy and effect of specific treatments on populations in the UAE, including new treatments in clinical trials, RIS/CIS treatments, DMTs and COVID-19 severity, pregnancy, and DMTs; and exploring the state of access to treatment in the UAE, MENA region, and globally. </w:t>
      </w:r>
    </w:p>
    <w:p w14:paraId="050818FC" w14:textId="5F84E1F5" w:rsidR="00434584" w:rsidRDefault="00434584" w:rsidP="00434584">
      <w:pPr>
        <w:spacing w:line="360" w:lineRule="auto"/>
        <w:jc w:val="both"/>
        <w:rPr>
          <w:rFonts w:ascii="Calibri" w:hAnsi="Calibri" w:cs="Calibri"/>
        </w:rPr>
      </w:pPr>
      <w:r>
        <w:rPr>
          <w:rFonts w:ascii="Calibri" w:hAnsi="Calibri" w:cs="Calibri"/>
        </w:rPr>
        <w:t>Applicants</w:t>
      </w:r>
      <w:r w:rsidRPr="009377D5">
        <w:rPr>
          <w:rFonts w:ascii="Calibri" w:hAnsi="Calibri" w:cs="Calibri"/>
        </w:rPr>
        <w:t xml:space="preserve"> can submit their research </w:t>
      </w:r>
      <w:r>
        <w:rPr>
          <w:rFonts w:ascii="Calibri" w:hAnsi="Calibri" w:cs="Calibri"/>
        </w:rPr>
        <w:t>proposals</w:t>
      </w:r>
      <w:r w:rsidRPr="009377D5">
        <w:rPr>
          <w:rFonts w:ascii="Calibri" w:hAnsi="Calibri" w:cs="Calibri"/>
        </w:rPr>
        <w:t xml:space="preserve"> </w:t>
      </w:r>
      <w:r>
        <w:rPr>
          <w:rFonts w:ascii="Calibri" w:hAnsi="Calibri" w:cs="Calibri"/>
        </w:rPr>
        <w:t>through the society’s website [</w:t>
      </w:r>
      <w:hyperlink r:id="rId7" w:history="1">
        <w:r w:rsidRPr="00125CF7">
          <w:rPr>
            <w:rStyle w:val="Hyperlink"/>
            <w:rFonts w:ascii="Calibri" w:hAnsi="Calibri" w:cs="Calibri"/>
          </w:rPr>
          <w:t>https://www.nationalmssociety.ae/advancing-research</w:t>
        </w:r>
      </w:hyperlink>
      <w:r>
        <w:rPr>
          <w:rFonts w:ascii="Calibri" w:hAnsi="Calibri" w:cs="Calibri"/>
        </w:rPr>
        <w:t>].</w:t>
      </w:r>
      <w:r w:rsidRPr="009377D5">
        <w:rPr>
          <w:rFonts w:ascii="Calibri" w:hAnsi="Calibri" w:cs="Calibri"/>
        </w:rPr>
        <w:t xml:space="preserve"> </w:t>
      </w:r>
    </w:p>
    <w:p w14:paraId="37FB382A" w14:textId="4897112A" w:rsidR="00125CF7" w:rsidRPr="00125CF7" w:rsidRDefault="00125CF7" w:rsidP="00125CF7">
      <w:pPr>
        <w:spacing w:line="360" w:lineRule="auto"/>
        <w:jc w:val="both"/>
        <w:rPr>
          <w:rFonts w:ascii="Calibri" w:hAnsi="Calibri" w:cs="Calibri"/>
          <w:rtl/>
          <w:lang w:val="en-GB"/>
        </w:rPr>
      </w:pPr>
      <w:r w:rsidRPr="00125CF7">
        <w:rPr>
          <w:rFonts w:ascii="Calibri" w:hAnsi="Calibri" w:cs="Calibri"/>
          <w:b/>
          <w:bCs/>
          <w:lang w:val="en-GB"/>
        </w:rPr>
        <w:t xml:space="preserve">FULL PRESS KIT LINK HERE: </w:t>
      </w:r>
      <w:hyperlink r:id="rId8" w:history="1">
        <w:r w:rsidRPr="0085608C">
          <w:rPr>
            <w:rStyle w:val="Hyperlink"/>
            <w:rFonts w:ascii="Calibri" w:hAnsi="Calibri" w:cs="Calibri"/>
            <w:b/>
            <w:bCs/>
            <w:lang w:val="en-GB"/>
          </w:rPr>
          <w:t>Media Kit</w:t>
        </w:r>
      </w:hyperlink>
    </w:p>
    <w:p w14:paraId="22B33DC9" w14:textId="3CB42D88" w:rsidR="00434584" w:rsidRPr="00487312" w:rsidRDefault="00434584" w:rsidP="00434584">
      <w:pPr>
        <w:jc w:val="center"/>
        <w:rPr>
          <w:rFonts w:ascii="Calibri" w:hAnsi="Calibri" w:cs="Calibri"/>
          <w:sz w:val="24"/>
          <w:szCs w:val="24"/>
        </w:rPr>
      </w:pPr>
      <w:r w:rsidRPr="00487312">
        <w:rPr>
          <w:rFonts w:ascii="Calibri" w:hAnsi="Calibri" w:cs="Calibri"/>
          <w:sz w:val="24"/>
          <w:szCs w:val="24"/>
        </w:rPr>
        <w:t>-</w:t>
      </w:r>
      <w:r w:rsidR="000905BD">
        <w:rPr>
          <w:rFonts w:ascii="Calibri" w:hAnsi="Calibri" w:cs="Calibri"/>
          <w:b/>
          <w:sz w:val="24"/>
          <w:szCs w:val="24"/>
        </w:rPr>
        <w:t>ENDS</w:t>
      </w:r>
      <w:r w:rsidRPr="00487312">
        <w:rPr>
          <w:rFonts w:ascii="Calibri" w:hAnsi="Calibri" w:cs="Calibri"/>
          <w:sz w:val="24"/>
          <w:szCs w:val="24"/>
        </w:rPr>
        <w:t>-</w:t>
      </w:r>
    </w:p>
    <w:p w14:paraId="14158EAA" w14:textId="77777777" w:rsidR="00434584" w:rsidRPr="00487312" w:rsidRDefault="00434584" w:rsidP="00434584">
      <w:pPr>
        <w:jc w:val="both"/>
        <w:rPr>
          <w:rFonts w:ascii="Calibri" w:hAnsi="Calibri" w:cs="Calibri"/>
          <w:b/>
          <w:bCs/>
          <w:sz w:val="24"/>
          <w:szCs w:val="24"/>
        </w:rPr>
      </w:pPr>
      <w:r w:rsidRPr="00487312">
        <w:rPr>
          <w:rFonts w:ascii="Calibri" w:hAnsi="Calibri" w:cs="Calibri"/>
          <w:b/>
          <w:bCs/>
          <w:sz w:val="24"/>
          <w:szCs w:val="24"/>
        </w:rPr>
        <w:t xml:space="preserve">About the National Multiple Sclerosis Society </w:t>
      </w:r>
    </w:p>
    <w:p w14:paraId="1A0ED85E" w14:textId="77777777" w:rsidR="00434584" w:rsidRPr="00487312" w:rsidRDefault="00434584" w:rsidP="00434584">
      <w:pPr>
        <w:jc w:val="both"/>
        <w:rPr>
          <w:rFonts w:ascii="Calibri" w:hAnsi="Calibri" w:cs="Calibri"/>
          <w:sz w:val="24"/>
          <w:szCs w:val="24"/>
        </w:rPr>
      </w:pPr>
    </w:p>
    <w:p w14:paraId="468F4200" w14:textId="77777777" w:rsidR="00434584" w:rsidRPr="00487312" w:rsidRDefault="00434584" w:rsidP="00434584">
      <w:pPr>
        <w:jc w:val="both"/>
        <w:rPr>
          <w:rFonts w:ascii="Calibri" w:hAnsi="Calibri" w:cs="Calibri"/>
          <w:sz w:val="24"/>
          <w:szCs w:val="24"/>
        </w:rPr>
      </w:pPr>
      <w:r w:rsidRPr="00487312">
        <w:rPr>
          <w:rFonts w:ascii="Calibri" w:hAnsi="Calibri" w:cs="Calibri"/>
          <w:sz w:val="24"/>
          <w:szCs w:val="24"/>
        </w:rPr>
        <w:t>Established in 2022 under the Ministry of Community Development, the National Multiple Sclerosis Society is a UAE-based NGO created to better the lives of people living with Multiple Sclerosis (MS) and their communities in the UAE through education, advocacy and advancing global efforts to finding a cure for MS.</w:t>
      </w:r>
    </w:p>
    <w:p w14:paraId="00E3C828" w14:textId="77777777" w:rsidR="00434584" w:rsidRPr="00487312" w:rsidRDefault="00434584" w:rsidP="00434584">
      <w:pPr>
        <w:jc w:val="both"/>
        <w:rPr>
          <w:rFonts w:ascii="Calibri" w:hAnsi="Calibri" w:cs="Calibri"/>
          <w:sz w:val="24"/>
          <w:szCs w:val="24"/>
        </w:rPr>
      </w:pPr>
    </w:p>
    <w:p w14:paraId="3D8244F4" w14:textId="77777777" w:rsidR="00434584" w:rsidRPr="00487312" w:rsidRDefault="00434584" w:rsidP="00434584">
      <w:pPr>
        <w:jc w:val="both"/>
        <w:rPr>
          <w:rFonts w:ascii="Calibri" w:hAnsi="Calibri" w:cs="Calibri"/>
          <w:sz w:val="24"/>
          <w:szCs w:val="24"/>
        </w:rPr>
      </w:pPr>
      <w:r w:rsidRPr="00487312">
        <w:rPr>
          <w:rFonts w:ascii="Calibri" w:hAnsi="Calibri" w:cs="Calibri"/>
          <w:sz w:val="24"/>
          <w:szCs w:val="24"/>
        </w:rPr>
        <w:t>The National MS Society is governed by a board of trustees, advised by a local and international Strategic Advisory Committee and Medical Advisory Committee, and supported by MS ambassadors and volunteers. Together, they ensure that people living with MS have access to high-quality care and get the guidance they need through reliable resources.</w:t>
      </w:r>
    </w:p>
    <w:p w14:paraId="499C14BD" w14:textId="77777777" w:rsidR="00434584" w:rsidRPr="00487312" w:rsidRDefault="00434584" w:rsidP="00434584">
      <w:pPr>
        <w:jc w:val="both"/>
        <w:rPr>
          <w:rFonts w:ascii="Calibri" w:hAnsi="Calibri" w:cs="Calibri"/>
          <w:sz w:val="24"/>
          <w:szCs w:val="24"/>
        </w:rPr>
      </w:pPr>
    </w:p>
    <w:p w14:paraId="03D482A3" w14:textId="77777777" w:rsidR="00434584" w:rsidRPr="00487312" w:rsidRDefault="00434584" w:rsidP="00434584">
      <w:pPr>
        <w:jc w:val="both"/>
        <w:rPr>
          <w:rFonts w:ascii="Calibri" w:hAnsi="Calibri" w:cs="Calibri"/>
          <w:sz w:val="24"/>
          <w:szCs w:val="24"/>
        </w:rPr>
      </w:pPr>
      <w:r w:rsidRPr="00487312">
        <w:rPr>
          <w:rFonts w:ascii="Calibri" w:hAnsi="Calibri" w:cs="Calibri"/>
          <w:sz w:val="24"/>
          <w:szCs w:val="24"/>
        </w:rPr>
        <w:lastRenderedPageBreak/>
        <w:t>The National MS Society works with leading national medical institutions and renowned global partners to build a trusted network of healthcare providers and support organizations. The society aims to raise awareness of MS, create a holistic ecosystem for the MS community in the UAE, and provide support and resources for individuals affected by MS.</w:t>
      </w:r>
    </w:p>
    <w:p w14:paraId="0AA450E1" w14:textId="77777777" w:rsidR="00434584" w:rsidRPr="00487312" w:rsidRDefault="00434584" w:rsidP="00434584">
      <w:pPr>
        <w:jc w:val="both"/>
        <w:rPr>
          <w:rFonts w:ascii="Calibri" w:hAnsi="Calibri" w:cs="Calibri"/>
          <w:sz w:val="24"/>
          <w:szCs w:val="24"/>
        </w:rPr>
      </w:pPr>
    </w:p>
    <w:p w14:paraId="5CBF7AEA" w14:textId="77777777" w:rsidR="00434584" w:rsidRDefault="00434584" w:rsidP="00434584">
      <w:pPr>
        <w:jc w:val="both"/>
        <w:rPr>
          <w:rStyle w:val="Hyperlink"/>
          <w:rFonts w:ascii="Calibri" w:hAnsi="Calibri" w:cs="Calibri"/>
          <w:sz w:val="24"/>
          <w:szCs w:val="24"/>
          <w:rtl/>
        </w:rPr>
      </w:pPr>
      <w:r w:rsidRPr="00487312">
        <w:rPr>
          <w:rFonts w:ascii="Calibri" w:eastAsia="Times New Roman" w:hAnsi="Calibri" w:cs="Calibri"/>
          <w:sz w:val="24"/>
          <w:szCs w:val="24"/>
        </w:rPr>
        <w:t xml:space="preserve">For more information about MS and the National Multiple Sclerosis Society, please visit </w:t>
      </w:r>
      <w:hyperlink r:id="rId9" w:history="1">
        <w:r w:rsidRPr="00487312">
          <w:rPr>
            <w:rStyle w:val="Hyperlink"/>
            <w:rFonts w:ascii="Calibri" w:hAnsi="Calibri" w:cs="Calibri"/>
            <w:sz w:val="24"/>
            <w:szCs w:val="24"/>
          </w:rPr>
          <w:t>www.nationalmssociety.ae</w:t>
        </w:r>
      </w:hyperlink>
    </w:p>
    <w:p w14:paraId="38DB3F2C" w14:textId="77777777" w:rsidR="00434584" w:rsidRPr="00487312" w:rsidRDefault="00434584" w:rsidP="00434584">
      <w:pPr>
        <w:jc w:val="both"/>
        <w:rPr>
          <w:rFonts w:ascii="Calibri" w:eastAsia="Times New Roman" w:hAnsi="Calibri" w:cs="Calibri"/>
          <w:sz w:val="24"/>
          <w:szCs w:val="24"/>
        </w:rPr>
      </w:pPr>
      <w:r w:rsidRPr="00487312">
        <w:rPr>
          <w:rFonts w:ascii="Calibri" w:eastAsia="Times New Roman" w:hAnsi="Calibri" w:cs="Calibri"/>
          <w:sz w:val="24"/>
          <w:szCs w:val="24"/>
        </w:rPr>
        <w:t>Visit t</w:t>
      </w:r>
      <w:r w:rsidRPr="00487312">
        <w:rPr>
          <w:rFonts w:ascii="Calibri" w:hAnsi="Calibri" w:cs="Calibri"/>
          <w:sz w:val="24"/>
          <w:szCs w:val="24"/>
        </w:rPr>
        <w:t xml:space="preserve">he National MS Society's </w:t>
      </w:r>
      <w:r w:rsidRPr="00487312">
        <w:rPr>
          <w:rFonts w:ascii="Calibri" w:eastAsia="Times New Roman" w:hAnsi="Calibri" w:cs="Calibri"/>
          <w:sz w:val="24"/>
          <w:szCs w:val="24"/>
        </w:rPr>
        <w:t>official social media platforms for the most recent updates and insights.</w:t>
      </w:r>
    </w:p>
    <w:p w14:paraId="4E133E7F" w14:textId="77777777" w:rsidR="00434584" w:rsidRPr="00487312" w:rsidRDefault="00434584" w:rsidP="00434584">
      <w:pPr>
        <w:jc w:val="both"/>
        <w:rPr>
          <w:rFonts w:ascii="Calibri" w:eastAsia="Times New Roman" w:hAnsi="Calibri" w:cs="Calibri"/>
          <w:sz w:val="24"/>
          <w:szCs w:val="24"/>
        </w:rPr>
      </w:pPr>
      <w:r w:rsidRPr="00487312">
        <w:rPr>
          <w:rFonts w:ascii="Calibri" w:eastAsia="Times New Roman" w:hAnsi="Calibri" w:cs="Calibri"/>
          <w:sz w:val="24"/>
          <w:szCs w:val="24"/>
        </w:rPr>
        <w:t xml:space="preserve">Instagram: </w:t>
      </w:r>
      <w:hyperlink r:id="rId10" w:history="1">
        <w:proofErr w:type="spellStart"/>
        <w:r w:rsidRPr="00487312">
          <w:rPr>
            <w:rStyle w:val="Hyperlink"/>
            <w:rFonts w:ascii="Calibri" w:eastAsia="Times New Roman" w:hAnsi="Calibri" w:cs="Calibri"/>
            <w:sz w:val="24"/>
            <w:szCs w:val="24"/>
          </w:rPr>
          <w:t>NMSsocietyUAE</w:t>
        </w:r>
        <w:proofErr w:type="spellEnd"/>
      </w:hyperlink>
    </w:p>
    <w:p w14:paraId="53515ADD" w14:textId="77777777" w:rsidR="00434584" w:rsidRPr="00487312" w:rsidRDefault="00434584" w:rsidP="00434584">
      <w:pPr>
        <w:jc w:val="both"/>
        <w:rPr>
          <w:rFonts w:ascii="Calibri" w:eastAsia="Times New Roman" w:hAnsi="Calibri" w:cs="Calibri"/>
          <w:sz w:val="24"/>
          <w:szCs w:val="24"/>
        </w:rPr>
      </w:pPr>
      <w:r w:rsidRPr="00487312">
        <w:rPr>
          <w:rFonts w:ascii="Calibri" w:eastAsia="Times New Roman" w:hAnsi="Calibri" w:cs="Calibri"/>
          <w:sz w:val="24"/>
          <w:szCs w:val="24"/>
        </w:rPr>
        <w:t xml:space="preserve">Facebook: </w:t>
      </w:r>
      <w:hyperlink r:id="rId11" w:history="1">
        <w:r w:rsidRPr="00487312">
          <w:rPr>
            <w:rStyle w:val="Hyperlink"/>
            <w:rFonts w:ascii="Calibri" w:eastAsia="Times New Roman" w:hAnsi="Calibri" w:cs="Calibri"/>
            <w:sz w:val="24"/>
            <w:szCs w:val="24"/>
          </w:rPr>
          <w:t>National MS Society UAE</w:t>
        </w:r>
      </w:hyperlink>
    </w:p>
    <w:p w14:paraId="7317AA1F" w14:textId="77777777" w:rsidR="00434584" w:rsidRPr="00487312" w:rsidRDefault="00434584" w:rsidP="00434584">
      <w:pPr>
        <w:jc w:val="both"/>
        <w:rPr>
          <w:rFonts w:ascii="Calibri" w:eastAsia="Times New Roman" w:hAnsi="Calibri" w:cs="Calibri"/>
          <w:sz w:val="24"/>
          <w:szCs w:val="24"/>
        </w:rPr>
      </w:pPr>
      <w:r w:rsidRPr="00487312">
        <w:rPr>
          <w:rFonts w:ascii="Calibri" w:eastAsia="Times New Roman" w:hAnsi="Calibri" w:cs="Calibri"/>
          <w:sz w:val="24"/>
          <w:szCs w:val="24"/>
        </w:rPr>
        <w:t xml:space="preserve">LinkedIn: </w:t>
      </w:r>
      <w:hyperlink r:id="rId12" w:history="1">
        <w:r w:rsidRPr="00487312">
          <w:rPr>
            <w:rStyle w:val="Hyperlink"/>
            <w:rFonts w:ascii="Calibri" w:eastAsia="Times New Roman" w:hAnsi="Calibri" w:cs="Calibri"/>
            <w:sz w:val="24"/>
            <w:szCs w:val="24"/>
          </w:rPr>
          <w:t>National Multiple Sclerosis Society UAE</w:t>
        </w:r>
      </w:hyperlink>
    </w:p>
    <w:p w14:paraId="6DE65F4B" w14:textId="77777777" w:rsidR="00434584" w:rsidRPr="009377D5" w:rsidRDefault="00434584" w:rsidP="00434584">
      <w:pPr>
        <w:jc w:val="both"/>
        <w:rPr>
          <w:rFonts w:ascii="Calibri" w:eastAsia="Times New Roman" w:hAnsi="Calibri" w:cs="Calibri"/>
          <w:sz w:val="24"/>
          <w:szCs w:val="24"/>
        </w:rPr>
      </w:pPr>
      <w:r w:rsidRPr="00487312">
        <w:rPr>
          <w:rFonts w:ascii="Calibri" w:eastAsia="Times New Roman" w:hAnsi="Calibri" w:cs="Calibri"/>
          <w:sz w:val="24"/>
          <w:szCs w:val="24"/>
        </w:rPr>
        <w:t xml:space="preserve">X: </w:t>
      </w:r>
      <w:hyperlink r:id="rId13" w:history="1">
        <w:proofErr w:type="spellStart"/>
        <w:r w:rsidRPr="00487312">
          <w:rPr>
            <w:rStyle w:val="Hyperlink"/>
            <w:rFonts w:ascii="Calibri" w:eastAsia="Times New Roman" w:hAnsi="Calibri" w:cs="Calibri"/>
            <w:sz w:val="24"/>
            <w:szCs w:val="24"/>
          </w:rPr>
          <w:t>NMSsocietyUAE</w:t>
        </w:r>
        <w:proofErr w:type="spellEnd"/>
      </w:hyperlink>
    </w:p>
    <w:p w14:paraId="03D329FE" w14:textId="77777777" w:rsidR="00434584" w:rsidRPr="00987459" w:rsidRDefault="00434584" w:rsidP="00987459"/>
    <w:sectPr w:rsidR="00434584" w:rsidRPr="00987459" w:rsidSect="0043458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09969" w14:textId="77777777" w:rsidR="00950FE1" w:rsidRDefault="00950FE1">
      <w:pPr>
        <w:spacing w:after="0" w:line="240" w:lineRule="auto"/>
      </w:pPr>
      <w:r>
        <w:separator/>
      </w:r>
    </w:p>
  </w:endnote>
  <w:endnote w:type="continuationSeparator" w:id="0">
    <w:p w14:paraId="0EAC7F39" w14:textId="77777777" w:rsidR="00950FE1" w:rsidRDefault="00950FE1">
      <w:pPr>
        <w:spacing w:after="0" w:line="240" w:lineRule="auto"/>
      </w:pPr>
      <w:r>
        <w:continuationSeparator/>
      </w:r>
    </w:p>
  </w:endnote>
  <w:endnote w:type="continuationNotice" w:id="1">
    <w:p w14:paraId="3BEC9A52" w14:textId="77777777" w:rsidR="00950FE1" w:rsidRDefault="00950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5E8C" w14:textId="77777777" w:rsidR="00CC6BDD" w:rsidRDefault="00CC6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E31B2" w14:textId="77777777" w:rsidR="00950FE1" w:rsidRDefault="00950FE1">
      <w:pPr>
        <w:spacing w:after="0" w:line="240" w:lineRule="auto"/>
      </w:pPr>
      <w:r>
        <w:separator/>
      </w:r>
    </w:p>
  </w:footnote>
  <w:footnote w:type="continuationSeparator" w:id="0">
    <w:p w14:paraId="2228E3D6" w14:textId="77777777" w:rsidR="00950FE1" w:rsidRDefault="00950FE1">
      <w:pPr>
        <w:spacing w:after="0" w:line="240" w:lineRule="auto"/>
      </w:pPr>
      <w:r>
        <w:continuationSeparator/>
      </w:r>
    </w:p>
  </w:footnote>
  <w:footnote w:type="continuationNotice" w:id="1">
    <w:p w14:paraId="03A32455" w14:textId="77777777" w:rsidR="00950FE1" w:rsidRDefault="00950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5E84" w14:textId="77777777" w:rsidR="00664508" w:rsidRDefault="001B65BB" w:rsidP="006E1ED5">
    <w:pPr>
      <w:pStyle w:val="Header"/>
      <w:tabs>
        <w:tab w:val="clear" w:pos="4513"/>
        <w:tab w:val="clear" w:pos="9026"/>
        <w:tab w:val="right" w:pos="9360"/>
      </w:tabs>
      <w:rPr>
        <w:rtl/>
      </w:rP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4F04B958" wp14:editId="03474F39">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07D"/>
    <w:multiLevelType w:val="hybridMultilevel"/>
    <w:tmpl w:val="EA4C2214"/>
    <w:lvl w:ilvl="0" w:tplc="4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617477"/>
    <w:multiLevelType w:val="multilevel"/>
    <w:tmpl w:val="958A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3729E"/>
    <w:multiLevelType w:val="hybridMultilevel"/>
    <w:tmpl w:val="2C644B2E"/>
    <w:lvl w:ilvl="0" w:tplc="D182298C">
      <w:numFmt w:val="bullet"/>
      <w:lvlText w:val="-"/>
      <w:lvlJc w:val="left"/>
      <w:pPr>
        <w:ind w:left="720" w:hanging="360"/>
      </w:pPr>
      <w:rPr>
        <w:rFonts w:ascii="Sakkal Majalla" w:eastAsia="Calibri" w:hAnsi="Sakkal Majalla"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3" w15:restartNumberingAfterBreak="0">
    <w:nsid w:val="153D7D45"/>
    <w:multiLevelType w:val="multilevel"/>
    <w:tmpl w:val="1DC0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11B45"/>
    <w:multiLevelType w:val="multilevel"/>
    <w:tmpl w:val="C0F8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FA3AB0"/>
    <w:multiLevelType w:val="hybridMultilevel"/>
    <w:tmpl w:val="47DAF890"/>
    <w:lvl w:ilvl="0" w:tplc="04090005">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2D7763E9"/>
    <w:multiLevelType w:val="multilevel"/>
    <w:tmpl w:val="36CE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030E74"/>
    <w:multiLevelType w:val="hybridMultilevel"/>
    <w:tmpl w:val="CB04D1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F419A1"/>
    <w:multiLevelType w:val="multilevel"/>
    <w:tmpl w:val="CD16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050AAE"/>
    <w:multiLevelType w:val="multilevel"/>
    <w:tmpl w:val="B362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DF2CE7"/>
    <w:multiLevelType w:val="hybridMultilevel"/>
    <w:tmpl w:val="BB0C489C"/>
    <w:lvl w:ilvl="0" w:tplc="7EA4E738">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6C3D8B"/>
    <w:multiLevelType w:val="multilevel"/>
    <w:tmpl w:val="7410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953CC4"/>
    <w:multiLevelType w:val="hybridMultilevel"/>
    <w:tmpl w:val="CF3E1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D4E7E"/>
    <w:multiLevelType w:val="hybridMultilevel"/>
    <w:tmpl w:val="41EC72B2"/>
    <w:lvl w:ilvl="0" w:tplc="C032EEE4">
      <w:numFmt w:val="bullet"/>
      <w:lvlText w:val=""/>
      <w:lvlJc w:val="left"/>
      <w:pPr>
        <w:ind w:left="720" w:hanging="360"/>
      </w:pPr>
      <w:rPr>
        <w:rFonts w:ascii="Symbol" w:eastAsia="Calibri" w:hAnsi="Symbol"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num w:numId="1" w16cid:durableId="185993774">
    <w:abstractNumId w:val="6"/>
  </w:num>
  <w:num w:numId="2" w16cid:durableId="1265574284">
    <w:abstractNumId w:val="13"/>
  </w:num>
  <w:num w:numId="3" w16cid:durableId="1107890380">
    <w:abstractNumId w:val="17"/>
  </w:num>
  <w:num w:numId="4" w16cid:durableId="599029341">
    <w:abstractNumId w:val="11"/>
  </w:num>
  <w:num w:numId="5" w16cid:durableId="503866019">
    <w:abstractNumId w:val="15"/>
  </w:num>
  <w:num w:numId="6" w16cid:durableId="2121560951">
    <w:abstractNumId w:val="5"/>
  </w:num>
  <w:num w:numId="7" w16cid:durableId="477766599">
    <w:abstractNumId w:val="14"/>
  </w:num>
  <w:num w:numId="8" w16cid:durableId="1328366460">
    <w:abstractNumId w:val="0"/>
  </w:num>
  <w:num w:numId="9" w16cid:durableId="201555725">
    <w:abstractNumId w:val="19"/>
  </w:num>
  <w:num w:numId="10" w16cid:durableId="1473402093">
    <w:abstractNumId w:val="2"/>
  </w:num>
  <w:num w:numId="11" w16cid:durableId="1685356075">
    <w:abstractNumId w:val="3"/>
  </w:num>
  <w:num w:numId="12" w16cid:durableId="831870912">
    <w:abstractNumId w:val="1"/>
  </w:num>
  <w:num w:numId="13" w16cid:durableId="626859080">
    <w:abstractNumId w:val="9"/>
  </w:num>
  <w:num w:numId="14" w16cid:durableId="645819364">
    <w:abstractNumId w:val="4"/>
  </w:num>
  <w:num w:numId="15" w16cid:durableId="1384866938">
    <w:abstractNumId w:val="10"/>
  </w:num>
  <w:num w:numId="16" w16cid:durableId="943346260">
    <w:abstractNumId w:val="16"/>
  </w:num>
  <w:num w:numId="17" w16cid:durableId="1906792625">
    <w:abstractNumId w:val="7"/>
  </w:num>
  <w:num w:numId="18" w16cid:durableId="585069628">
    <w:abstractNumId w:val="8"/>
  </w:num>
  <w:num w:numId="19" w16cid:durableId="48843259">
    <w:abstractNumId w:val="18"/>
  </w:num>
  <w:num w:numId="20" w16cid:durableId="1734544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84"/>
    <w:rsid w:val="00007915"/>
    <w:rsid w:val="000116C3"/>
    <w:rsid w:val="0001456B"/>
    <w:rsid w:val="00016653"/>
    <w:rsid w:val="00023E09"/>
    <w:rsid w:val="00027EAC"/>
    <w:rsid w:val="00032882"/>
    <w:rsid w:val="000447A4"/>
    <w:rsid w:val="00055475"/>
    <w:rsid w:val="000653D8"/>
    <w:rsid w:val="0007191F"/>
    <w:rsid w:val="00071AF8"/>
    <w:rsid w:val="00075D5D"/>
    <w:rsid w:val="000778F7"/>
    <w:rsid w:val="000810F0"/>
    <w:rsid w:val="0008163B"/>
    <w:rsid w:val="000905BD"/>
    <w:rsid w:val="00090D3B"/>
    <w:rsid w:val="00092265"/>
    <w:rsid w:val="000A022B"/>
    <w:rsid w:val="000B3365"/>
    <w:rsid w:val="000D779B"/>
    <w:rsid w:val="000E59A1"/>
    <w:rsid w:val="000E752B"/>
    <w:rsid w:val="000F32AE"/>
    <w:rsid w:val="000F7C22"/>
    <w:rsid w:val="0010150F"/>
    <w:rsid w:val="0010542A"/>
    <w:rsid w:val="00107C5A"/>
    <w:rsid w:val="00111C04"/>
    <w:rsid w:val="00114A06"/>
    <w:rsid w:val="001151FB"/>
    <w:rsid w:val="00115351"/>
    <w:rsid w:val="00120BC2"/>
    <w:rsid w:val="00121ACB"/>
    <w:rsid w:val="00125CF7"/>
    <w:rsid w:val="00126D09"/>
    <w:rsid w:val="001350FE"/>
    <w:rsid w:val="00150BE3"/>
    <w:rsid w:val="00152660"/>
    <w:rsid w:val="00160EE1"/>
    <w:rsid w:val="00161A17"/>
    <w:rsid w:val="00162E43"/>
    <w:rsid w:val="0016405C"/>
    <w:rsid w:val="00172CCB"/>
    <w:rsid w:val="00172E1B"/>
    <w:rsid w:val="0017360A"/>
    <w:rsid w:val="001B1408"/>
    <w:rsid w:val="001B65BB"/>
    <w:rsid w:val="001C1FBF"/>
    <w:rsid w:val="001C48D6"/>
    <w:rsid w:val="001C59D9"/>
    <w:rsid w:val="001D124C"/>
    <w:rsid w:val="001D6F38"/>
    <w:rsid w:val="001F0020"/>
    <w:rsid w:val="001F7746"/>
    <w:rsid w:val="0023146E"/>
    <w:rsid w:val="00237250"/>
    <w:rsid w:val="002445D0"/>
    <w:rsid w:val="00257175"/>
    <w:rsid w:val="00273306"/>
    <w:rsid w:val="00274065"/>
    <w:rsid w:val="00275FBD"/>
    <w:rsid w:val="00277F19"/>
    <w:rsid w:val="00286283"/>
    <w:rsid w:val="00290D75"/>
    <w:rsid w:val="002A6C85"/>
    <w:rsid w:val="002B4B4A"/>
    <w:rsid w:val="002B757C"/>
    <w:rsid w:val="002C6A13"/>
    <w:rsid w:val="002C7896"/>
    <w:rsid w:val="002C7F3C"/>
    <w:rsid w:val="002D3071"/>
    <w:rsid w:val="002D34EE"/>
    <w:rsid w:val="002D6120"/>
    <w:rsid w:val="002D6393"/>
    <w:rsid w:val="002E7D50"/>
    <w:rsid w:val="002F1322"/>
    <w:rsid w:val="002F3DC3"/>
    <w:rsid w:val="002F55C1"/>
    <w:rsid w:val="003001BC"/>
    <w:rsid w:val="00301292"/>
    <w:rsid w:val="00302817"/>
    <w:rsid w:val="00304E02"/>
    <w:rsid w:val="00306563"/>
    <w:rsid w:val="003206CB"/>
    <w:rsid w:val="00320DE0"/>
    <w:rsid w:val="00334ADF"/>
    <w:rsid w:val="00341C4B"/>
    <w:rsid w:val="00341E5F"/>
    <w:rsid w:val="003434E2"/>
    <w:rsid w:val="00345EBF"/>
    <w:rsid w:val="00351C5B"/>
    <w:rsid w:val="00363D99"/>
    <w:rsid w:val="00371507"/>
    <w:rsid w:val="00374DD8"/>
    <w:rsid w:val="003752EC"/>
    <w:rsid w:val="00375944"/>
    <w:rsid w:val="00380BE4"/>
    <w:rsid w:val="00391248"/>
    <w:rsid w:val="00392D62"/>
    <w:rsid w:val="003B0C5E"/>
    <w:rsid w:val="003B13E7"/>
    <w:rsid w:val="003B402C"/>
    <w:rsid w:val="003C635C"/>
    <w:rsid w:val="003E535C"/>
    <w:rsid w:val="003E6A9E"/>
    <w:rsid w:val="003E76E3"/>
    <w:rsid w:val="003F2490"/>
    <w:rsid w:val="003F5CA1"/>
    <w:rsid w:val="00403606"/>
    <w:rsid w:val="00410A9A"/>
    <w:rsid w:val="00410B5B"/>
    <w:rsid w:val="0041241D"/>
    <w:rsid w:val="004161CD"/>
    <w:rsid w:val="0041691A"/>
    <w:rsid w:val="00425563"/>
    <w:rsid w:val="00425D2E"/>
    <w:rsid w:val="00434584"/>
    <w:rsid w:val="00441CE9"/>
    <w:rsid w:val="0044293D"/>
    <w:rsid w:val="004474F7"/>
    <w:rsid w:val="00450FCB"/>
    <w:rsid w:val="0045707B"/>
    <w:rsid w:val="00457099"/>
    <w:rsid w:val="00461897"/>
    <w:rsid w:val="004644D2"/>
    <w:rsid w:val="00487312"/>
    <w:rsid w:val="004935FC"/>
    <w:rsid w:val="004949D9"/>
    <w:rsid w:val="004A395F"/>
    <w:rsid w:val="004A5189"/>
    <w:rsid w:val="004B2035"/>
    <w:rsid w:val="004C301B"/>
    <w:rsid w:val="004D2160"/>
    <w:rsid w:val="004D2E07"/>
    <w:rsid w:val="004E2480"/>
    <w:rsid w:val="004E7A63"/>
    <w:rsid w:val="004F5FAC"/>
    <w:rsid w:val="00500D0E"/>
    <w:rsid w:val="005019E3"/>
    <w:rsid w:val="00505435"/>
    <w:rsid w:val="0051525B"/>
    <w:rsid w:val="005231FC"/>
    <w:rsid w:val="00525BDE"/>
    <w:rsid w:val="005310AD"/>
    <w:rsid w:val="00533FAD"/>
    <w:rsid w:val="00546416"/>
    <w:rsid w:val="00546F6B"/>
    <w:rsid w:val="00547F1E"/>
    <w:rsid w:val="00554584"/>
    <w:rsid w:val="00555DE6"/>
    <w:rsid w:val="00556A85"/>
    <w:rsid w:val="0055796B"/>
    <w:rsid w:val="00562F0E"/>
    <w:rsid w:val="005713C1"/>
    <w:rsid w:val="005722F9"/>
    <w:rsid w:val="00572AE9"/>
    <w:rsid w:val="00581B74"/>
    <w:rsid w:val="005917F6"/>
    <w:rsid w:val="005A0997"/>
    <w:rsid w:val="005A2D02"/>
    <w:rsid w:val="005A6AFF"/>
    <w:rsid w:val="005B018A"/>
    <w:rsid w:val="005B1ACC"/>
    <w:rsid w:val="005D6090"/>
    <w:rsid w:val="005D66EB"/>
    <w:rsid w:val="005F1182"/>
    <w:rsid w:val="005F33B9"/>
    <w:rsid w:val="005F38A2"/>
    <w:rsid w:val="005F7346"/>
    <w:rsid w:val="006048B3"/>
    <w:rsid w:val="00615E4C"/>
    <w:rsid w:val="00620D78"/>
    <w:rsid w:val="006217CB"/>
    <w:rsid w:val="006218AD"/>
    <w:rsid w:val="00624F25"/>
    <w:rsid w:val="006267FC"/>
    <w:rsid w:val="00636CDA"/>
    <w:rsid w:val="00643858"/>
    <w:rsid w:val="00643AE1"/>
    <w:rsid w:val="00645F2F"/>
    <w:rsid w:val="00647662"/>
    <w:rsid w:val="00647803"/>
    <w:rsid w:val="0065112A"/>
    <w:rsid w:val="00652AEB"/>
    <w:rsid w:val="00664508"/>
    <w:rsid w:val="00665374"/>
    <w:rsid w:val="006663AE"/>
    <w:rsid w:val="00675129"/>
    <w:rsid w:val="006759A0"/>
    <w:rsid w:val="00676754"/>
    <w:rsid w:val="00680DB6"/>
    <w:rsid w:val="006813C6"/>
    <w:rsid w:val="00684360"/>
    <w:rsid w:val="00684938"/>
    <w:rsid w:val="00686CA7"/>
    <w:rsid w:val="00693222"/>
    <w:rsid w:val="00693A56"/>
    <w:rsid w:val="006A04F7"/>
    <w:rsid w:val="006A384C"/>
    <w:rsid w:val="006A5CAB"/>
    <w:rsid w:val="006A66ED"/>
    <w:rsid w:val="006C6251"/>
    <w:rsid w:val="006C7928"/>
    <w:rsid w:val="006D3B82"/>
    <w:rsid w:val="006D7248"/>
    <w:rsid w:val="006E1ED5"/>
    <w:rsid w:val="006F2B09"/>
    <w:rsid w:val="006F49EE"/>
    <w:rsid w:val="006F62BF"/>
    <w:rsid w:val="007000E6"/>
    <w:rsid w:val="00716D6E"/>
    <w:rsid w:val="0072446E"/>
    <w:rsid w:val="007352FD"/>
    <w:rsid w:val="00737242"/>
    <w:rsid w:val="00742E60"/>
    <w:rsid w:val="00746962"/>
    <w:rsid w:val="0075234C"/>
    <w:rsid w:val="007550AC"/>
    <w:rsid w:val="007559C6"/>
    <w:rsid w:val="007571F2"/>
    <w:rsid w:val="00757DC7"/>
    <w:rsid w:val="0076097A"/>
    <w:rsid w:val="00764AF7"/>
    <w:rsid w:val="00776620"/>
    <w:rsid w:val="00780A77"/>
    <w:rsid w:val="007840C7"/>
    <w:rsid w:val="007937F6"/>
    <w:rsid w:val="00795203"/>
    <w:rsid w:val="007B062C"/>
    <w:rsid w:val="007B1701"/>
    <w:rsid w:val="007B3B5A"/>
    <w:rsid w:val="007B5C10"/>
    <w:rsid w:val="007C5D6E"/>
    <w:rsid w:val="007E2B43"/>
    <w:rsid w:val="007E5EC5"/>
    <w:rsid w:val="007E6DA9"/>
    <w:rsid w:val="007F338A"/>
    <w:rsid w:val="00801C50"/>
    <w:rsid w:val="00820BBE"/>
    <w:rsid w:val="00826EE9"/>
    <w:rsid w:val="008450EE"/>
    <w:rsid w:val="0085313E"/>
    <w:rsid w:val="0085608C"/>
    <w:rsid w:val="00860BFE"/>
    <w:rsid w:val="00863AE0"/>
    <w:rsid w:val="0087028D"/>
    <w:rsid w:val="008732C7"/>
    <w:rsid w:val="00875873"/>
    <w:rsid w:val="00883F3D"/>
    <w:rsid w:val="00894AA7"/>
    <w:rsid w:val="008B2B7F"/>
    <w:rsid w:val="008B57FE"/>
    <w:rsid w:val="008B66FE"/>
    <w:rsid w:val="008C1221"/>
    <w:rsid w:val="008C2C3E"/>
    <w:rsid w:val="008D082B"/>
    <w:rsid w:val="008D2401"/>
    <w:rsid w:val="008D2591"/>
    <w:rsid w:val="008D5C5E"/>
    <w:rsid w:val="008F71FD"/>
    <w:rsid w:val="00900839"/>
    <w:rsid w:val="00906EF4"/>
    <w:rsid w:val="009141DA"/>
    <w:rsid w:val="0092733E"/>
    <w:rsid w:val="00930E1A"/>
    <w:rsid w:val="0093233E"/>
    <w:rsid w:val="009372EF"/>
    <w:rsid w:val="009377D5"/>
    <w:rsid w:val="00940336"/>
    <w:rsid w:val="00950FE1"/>
    <w:rsid w:val="00952627"/>
    <w:rsid w:val="00955146"/>
    <w:rsid w:val="00956491"/>
    <w:rsid w:val="00960D53"/>
    <w:rsid w:val="00972C23"/>
    <w:rsid w:val="0097639C"/>
    <w:rsid w:val="00982570"/>
    <w:rsid w:val="00987459"/>
    <w:rsid w:val="009967E0"/>
    <w:rsid w:val="009B1BB0"/>
    <w:rsid w:val="009C129B"/>
    <w:rsid w:val="009C445F"/>
    <w:rsid w:val="009D58EA"/>
    <w:rsid w:val="009D7EE4"/>
    <w:rsid w:val="009E6A69"/>
    <w:rsid w:val="009F3632"/>
    <w:rsid w:val="00A0139D"/>
    <w:rsid w:val="00A02FD7"/>
    <w:rsid w:val="00A1259B"/>
    <w:rsid w:val="00A162AC"/>
    <w:rsid w:val="00A22D4C"/>
    <w:rsid w:val="00A24B89"/>
    <w:rsid w:val="00A269B1"/>
    <w:rsid w:val="00A30BD8"/>
    <w:rsid w:val="00A32AE6"/>
    <w:rsid w:val="00A36F43"/>
    <w:rsid w:val="00A414DF"/>
    <w:rsid w:val="00A468D5"/>
    <w:rsid w:val="00A47D26"/>
    <w:rsid w:val="00A501C7"/>
    <w:rsid w:val="00A538BD"/>
    <w:rsid w:val="00A5433C"/>
    <w:rsid w:val="00A56018"/>
    <w:rsid w:val="00A56EB3"/>
    <w:rsid w:val="00A6684D"/>
    <w:rsid w:val="00A67C4C"/>
    <w:rsid w:val="00A70788"/>
    <w:rsid w:val="00A74F56"/>
    <w:rsid w:val="00A815FE"/>
    <w:rsid w:val="00A85670"/>
    <w:rsid w:val="00A91F05"/>
    <w:rsid w:val="00A93BEC"/>
    <w:rsid w:val="00AA6ADB"/>
    <w:rsid w:val="00AB0012"/>
    <w:rsid w:val="00AB5247"/>
    <w:rsid w:val="00AB671A"/>
    <w:rsid w:val="00AC1DA9"/>
    <w:rsid w:val="00AC499C"/>
    <w:rsid w:val="00AC64EE"/>
    <w:rsid w:val="00AD120A"/>
    <w:rsid w:val="00AE0645"/>
    <w:rsid w:val="00AF1DE1"/>
    <w:rsid w:val="00AF3F29"/>
    <w:rsid w:val="00AF573B"/>
    <w:rsid w:val="00B03905"/>
    <w:rsid w:val="00B03C23"/>
    <w:rsid w:val="00B048EF"/>
    <w:rsid w:val="00B11A9C"/>
    <w:rsid w:val="00B14BB7"/>
    <w:rsid w:val="00B15887"/>
    <w:rsid w:val="00B15B90"/>
    <w:rsid w:val="00B17195"/>
    <w:rsid w:val="00B202CA"/>
    <w:rsid w:val="00B23BC8"/>
    <w:rsid w:val="00B32328"/>
    <w:rsid w:val="00B407E3"/>
    <w:rsid w:val="00B4138F"/>
    <w:rsid w:val="00B41984"/>
    <w:rsid w:val="00B42883"/>
    <w:rsid w:val="00B4297F"/>
    <w:rsid w:val="00B5311D"/>
    <w:rsid w:val="00B67A66"/>
    <w:rsid w:val="00B8323F"/>
    <w:rsid w:val="00B8671C"/>
    <w:rsid w:val="00B92F0D"/>
    <w:rsid w:val="00B96E10"/>
    <w:rsid w:val="00BA042C"/>
    <w:rsid w:val="00BA0CE2"/>
    <w:rsid w:val="00BA2D3B"/>
    <w:rsid w:val="00BA6967"/>
    <w:rsid w:val="00BB0D9C"/>
    <w:rsid w:val="00BB0DD2"/>
    <w:rsid w:val="00BB2CA9"/>
    <w:rsid w:val="00BB778B"/>
    <w:rsid w:val="00BC465D"/>
    <w:rsid w:val="00BD1A77"/>
    <w:rsid w:val="00BD4754"/>
    <w:rsid w:val="00BE60D5"/>
    <w:rsid w:val="00BF0442"/>
    <w:rsid w:val="00BF2B28"/>
    <w:rsid w:val="00C03193"/>
    <w:rsid w:val="00C076EA"/>
    <w:rsid w:val="00C13A38"/>
    <w:rsid w:val="00C14700"/>
    <w:rsid w:val="00C209A2"/>
    <w:rsid w:val="00C21D43"/>
    <w:rsid w:val="00C222A2"/>
    <w:rsid w:val="00C30C33"/>
    <w:rsid w:val="00C34313"/>
    <w:rsid w:val="00C4598F"/>
    <w:rsid w:val="00C5059C"/>
    <w:rsid w:val="00C55C68"/>
    <w:rsid w:val="00C61D40"/>
    <w:rsid w:val="00C620A8"/>
    <w:rsid w:val="00C70F98"/>
    <w:rsid w:val="00C74305"/>
    <w:rsid w:val="00C80188"/>
    <w:rsid w:val="00C82EC9"/>
    <w:rsid w:val="00C96FD5"/>
    <w:rsid w:val="00C972EF"/>
    <w:rsid w:val="00CA1105"/>
    <w:rsid w:val="00CB245A"/>
    <w:rsid w:val="00CB248E"/>
    <w:rsid w:val="00CB61AE"/>
    <w:rsid w:val="00CB63A3"/>
    <w:rsid w:val="00CC004C"/>
    <w:rsid w:val="00CC4533"/>
    <w:rsid w:val="00CC4842"/>
    <w:rsid w:val="00CC6BDD"/>
    <w:rsid w:val="00CD2670"/>
    <w:rsid w:val="00CD4375"/>
    <w:rsid w:val="00CE0535"/>
    <w:rsid w:val="00CE52FC"/>
    <w:rsid w:val="00CE5EEA"/>
    <w:rsid w:val="00CF6E73"/>
    <w:rsid w:val="00D014C4"/>
    <w:rsid w:val="00D015CA"/>
    <w:rsid w:val="00D023BD"/>
    <w:rsid w:val="00D13C74"/>
    <w:rsid w:val="00D144D4"/>
    <w:rsid w:val="00D1787E"/>
    <w:rsid w:val="00D20392"/>
    <w:rsid w:val="00D35EA4"/>
    <w:rsid w:val="00D432C0"/>
    <w:rsid w:val="00D44DE8"/>
    <w:rsid w:val="00D50C08"/>
    <w:rsid w:val="00D51B9E"/>
    <w:rsid w:val="00D521A0"/>
    <w:rsid w:val="00D563DA"/>
    <w:rsid w:val="00D6378C"/>
    <w:rsid w:val="00D76078"/>
    <w:rsid w:val="00D82485"/>
    <w:rsid w:val="00D8443C"/>
    <w:rsid w:val="00D85A1A"/>
    <w:rsid w:val="00D91EE0"/>
    <w:rsid w:val="00D9264B"/>
    <w:rsid w:val="00D9373A"/>
    <w:rsid w:val="00DA143D"/>
    <w:rsid w:val="00DA1D60"/>
    <w:rsid w:val="00DA6B53"/>
    <w:rsid w:val="00DB3A5F"/>
    <w:rsid w:val="00DC43FD"/>
    <w:rsid w:val="00DD1A79"/>
    <w:rsid w:val="00DD4E24"/>
    <w:rsid w:val="00DD5FF5"/>
    <w:rsid w:val="00DD6386"/>
    <w:rsid w:val="00DD6527"/>
    <w:rsid w:val="00DE442F"/>
    <w:rsid w:val="00DE4F7D"/>
    <w:rsid w:val="00DE5FF7"/>
    <w:rsid w:val="00DE6D79"/>
    <w:rsid w:val="00DF10D7"/>
    <w:rsid w:val="00DF48C5"/>
    <w:rsid w:val="00E033F3"/>
    <w:rsid w:val="00E05EE0"/>
    <w:rsid w:val="00E07EEB"/>
    <w:rsid w:val="00E119E1"/>
    <w:rsid w:val="00E129D1"/>
    <w:rsid w:val="00E332A0"/>
    <w:rsid w:val="00E41AE3"/>
    <w:rsid w:val="00E4312D"/>
    <w:rsid w:val="00E450D5"/>
    <w:rsid w:val="00E452D5"/>
    <w:rsid w:val="00E63B32"/>
    <w:rsid w:val="00E800B1"/>
    <w:rsid w:val="00E80F7B"/>
    <w:rsid w:val="00E8263D"/>
    <w:rsid w:val="00E908C9"/>
    <w:rsid w:val="00E9469C"/>
    <w:rsid w:val="00EA1F1F"/>
    <w:rsid w:val="00EA235B"/>
    <w:rsid w:val="00EA47B7"/>
    <w:rsid w:val="00EB09A5"/>
    <w:rsid w:val="00EB494E"/>
    <w:rsid w:val="00EB5689"/>
    <w:rsid w:val="00EB5E36"/>
    <w:rsid w:val="00EB7218"/>
    <w:rsid w:val="00EC3F4F"/>
    <w:rsid w:val="00ED1FA3"/>
    <w:rsid w:val="00ED59C1"/>
    <w:rsid w:val="00ED5B77"/>
    <w:rsid w:val="00ED6609"/>
    <w:rsid w:val="00F112D7"/>
    <w:rsid w:val="00F11739"/>
    <w:rsid w:val="00F12497"/>
    <w:rsid w:val="00F20CDB"/>
    <w:rsid w:val="00F425A4"/>
    <w:rsid w:val="00F4314D"/>
    <w:rsid w:val="00F44470"/>
    <w:rsid w:val="00F46743"/>
    <w:rsid w:val="00F53AE2"/>
    <w:rsid w:val="00F56282"/>
    <w:rsid w:val="00F60256"/>
    <w:rsid w:val="00F6089B"/>
    <w:rsid w:val="00F61DAF"/>
    <w:rsid w:val="00F620AD"/>
    <w:rsid w:val="00F73333"/>
    <w:rsid w:val="00F80388"/>
    <w:rsid w:val="00F82EFC"/>
    <w:rsid w:val="00F8545D"/>
    <w:rsid w:val="00F94B5C"/>
    <w:rsid w:val="00FA32E7"/>
    <w:rsid w:val="00FA3F27"/>
    <w:rsid w:val="00FA64D9"/>
    <w:rsid w:val="00FC6F92"/>
    <w:rsid w:val="00FD24EF"/>
    <w:rsid w:val="00FD576C"/>
    <w:rsid w:val="00FF12F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E4383"/>
  <w15:chartTrackingRefBased/>
  <w15:docId w15:val="{306BAE00-91FD-AF45-BFF7-CF3E7C5D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DD"/>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434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584"/>
    <w:rPr>
      <w:rFonts w:eastAsiaTheme="majorEastAsia" w:cstheme="majorBidi"/>
      <w:color w:val="272727" w:themeColor="text1" w:themeTint="D8"/>
    </w:rPr>
  </w:style>
  <w:style w:type="paragraph" w:styleId="Title">
    <w:name w:val="Title"/>
    <w:basedOn w:val="Normal"/>
    <w:next w:val="Normal"/>
    <w:link w:val="TitleChar"/>
    <w:uiPriority w:val="10"/>
    <w:qFormat/>
    <w:rsid w:val="00434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584"/>
    <w:pPr>
      <w:spacing w:before="160"/>
      <w:jc w:val="center"/>
    </w:pPr>
    <w:rPr>
      <w:i/>
      <w:iCs/>
      <w:color w:val="404040" w:themeColor="text1" w:themeTint="BF"/>
    </w:rPr>
  </w:style>
  <w:style w:type="character" w:customStyle="1" w:styleId="QuoteChar">
    <w:name w:val="Quote Char"/>
    <w:basedOn w:val="DefaultParagraphFont"/>
    <w:link w:val="Quote"/>
    <w:uiPriority w:val="29"/>
    <w:rsid w:val="00434584"/>
    <w:rPr>
      <w:i/>
      <w:iCs/>
      <w:color w:val="404040" w:themeColor="text1" w:themeTint="BF"/>
    </w:rPr>
  </w:style>
  <w:style w:type="paragraph" w:styleId="ListParagraph">
    <w:name w:val="List Paragraph"/>
    <w:basedOn w:val="Normal"/>
    <w:uiPriority w:val="34"/>
    <w:qFormat/>
    <w:rsid w:val="00434584"/>
    <w:pPr>
      <w:ind w:left="720"/>
      <w:contextualSpacing/>
    </w:pPr>
  </w:style>
  <w:style w:type="character" w:styleId="IntenseEmphasis">
    <w:name w:val="Intense Emphasis"/>
    <w:basedOn w:val="DefaultParagraphFont"/>
    <w:uiPriority w:val="21"/>
    <w:qFormat/>
    <w:rsid w:val="00434584"/>
    <w:rPr>
      <w:i/>
      <w:iCs/>
      <w:color w:val="0F4761" w:themeColor="accent1" w:themeShade="BF"/>
    </w:rPr>
  </w:style>
  <w:style w:type="paragraph" w:styleId="IntenseQuote">
    <w:name w:val="Intense Quote"/>
    <w:basedOn w:val="Normal"/>
    <w:next w:val="Normal"/>
    <w:link w:val="IntenseQuoteChar"/>
    <w:uiPriority w:val="30"/>
    <w:qFormat/>
    <w:rsid w:val="00434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584"/>
    <w:rPr>
      <w:i/>
      <w:iCs/>
      <w:color w:val="0F4761" w:themeColor="accent1" w:themeShade="BF"/>
    </w:rPr>
  </w:style>
  <w:style w:type="character" w:styleId="IntenseReference">
    <w:name w:val="Intense Reference"/>
    <w:basedOn w:val="DefaultParagraphFont"/>
    <w:uiPriority w:val="32"/>
    <w:qFormat/>
    <w:rsid w:val="00434584"/>
    <w:rPr>
      <w:b/>
      <w:bCs/>
      <w:smallCaps/>
      <w:color w:val="0F4761" w:themeColor="accent1" w:themeShade="BF"/>
      <w:spacing w:val="5"/>
    </w:rPr>
  </w:style>
  <w:style w:type="character" w:styleId="CommentReference">
    <w:name w:val="annotation reference"/>
    <w:basedOn w:val="DefaultParagraphFont"/>
    <w:uiPriority w:val="99"/>
    <w:semiHidden/>
    <w:unhideWhenUsed/>
    <w:rsid w:val="00434584"/>
    <w:rPr>
      <w:sz w:val="16"/>
      <w:szCs w:val="16"/>
    </w:rPr>
  </w:style>
  <w:style w:type="paragraph" w:styleId="CommentText">
    <w:name w:val="annotation text"/>
    <w:basedOn w:val="Normal"/>
    <w:link w:val="CommentTextChar"/>
    <w:uiPriority w:val="99"/>
    <w:unhideWhenUsed/>
    <w:rsid w:val="00434584"/>
    <w:pPr>
      <w:spacing w:line="240" w:lineRule="auto"/>
    </w:pPr>
    <w:rPr>
      <w:sz w:val="20"/>
      <w:szCs w:val="20"/>
    </w:rPr>
  </w:style>
  <w:style w:type="character" w:customStyle="1" w:styleId="CommentTextChar">
    <w:name w:val="Comment Text Char"/>
    <w:basedOn w:val="DefaultParagraphFont"/>
    <w:link w:val="CommentText"/>
    <w:uiPriority w:val="99"/>
    <w:rsid w:val="00434584"/>
    <w:rPr>
      <w:kern w:val="0"/>
      <w:sz w:val="20"/>
      <w:szCs w:val="20"/>
      <w:lang w:val="en-US"/>
      <w14:ligatures w14:val="none"/>
    </w:rPr>
  </w:style>
  <w:style w:type="character" w:styleId="Hyperlink">
    <w:name w:val="Hyperlink"/>
    <w:basedOn w:val="DefaultParagraphFont"/>
    <w:uiPriority w:val="99"/>
    <w:unhideWhenUsed/>
    <w:rsid w:val="00434584"/>
    <w:rPr>
      <w:color w:val="467886" w:themeColor="hyperlink"/>
      <w:u w:val="single"/>
    </w:rPr>
  </w:style>
  <w:style w:type="paragraph" w:styleId="Header">
    <w:name w:val="header"/>
    <w:basedOn w:val="Normal"/>
    <w:link w:val="HeaderChar"/>
    <w:uiPriority w:val="99"/>
    <w:unhideWhenUsed/>
    <w:rsid w:val="00434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584"/>
    <w:rPr>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1B65BB"/>
    <w:rPr>
      <w:b/>
      <w:bCs/>
    </w:rPr>
  </w:style>
  <w:style w:type="character" w:customStyle="1" w:styleId="CommentSubjectChar">
    <w:name w:val="Comment Subject Char"/>
    <w:basedOn w:val="CommentTextChar"/>
    <w:link w:val="CommentSubject"/>
    <w:uiPriority w:val="99"/>
    <w:semiHidden/>
    <w:rsid w:val="001B65BB"/>
    <w:rPr>
      <w:b/>
      <w:bCs/>
      <w:kern w:val="0"/>
      <w:sz w:val="20"/>
      <w:szCs w:val="20"/>
      <w:lang w:val="en-US"/>
      <w14:ligatures w14:val="none"/>
    </w:rPr>
  </w:style>
  <w:style w:type="paragraph" w:styleId="NormalWeb">
    <w:name w:val="Normal (Web)"/>
    <w:basedOn w:val="Normal"/>
    <w:uiPriority w:val="99"/>
    <w:unhideWhenUsed/>
    <w:rsid w:val="00CC6B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BDD"/>
    <w:rPr>
      <w:rFonts w:ascii="Segoe UI" w:hAnsi="Segoe UI" w:cs="Segoe UI"/>
      <w:kern w:val="0"/>
      <w:sz w:val="18"/>
      <w:szCs w:val="18"/>
      <w:lang w:val="en-US"/>
      <w14:ligatures w14:val="none"/>
    </w:rPr>
  </w:style>
  <w:style w:type="paragraph" w:customStyle="1" w:styleId="paragraph">
    <w:name w:val="paragraph"/>
    <w:basedOn w:val="Normal"/>
    <w:rsid w:val="00CC6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6BDD"/>
  </w:style>
  <w:style w:type="character" w:customStyle="1" w:styleId="eop">
    <w:name w:val="eop"/>
    <w:basedOn w:val="DefaultParagraphFont"/>
    <w:rsid w:val="00CC6BDD"/>
  </w:style>
  <w:style w:type="paragraph" w:styleId="Revision">
    <w:name w:val="Revision"/>
    <w:hidden/>
    <w:uiPriority w:val="99"/>
    <w:semiHidden/>
    <w:rsid w:val="00CC6BDD"/>
    <w:pPr>
      <w:spacing w:after="0" w:line="240" w:lineRule="auto"/>
    </w:pPr>
    <w:rPr>
      <w:kern w:val="0"/>
      <w:sz w:val="22"/>
      <w:szCs w:val="22"/>
      <w:lang w:val="en-US"/>
      <w14:ligatures w14:val="none"/>
    </w:rPr>
  </w:style>
  <w:style w:type="paragraph" w:styleId="Footer">
    <w:name w:val="footer"/>
    <w:basedOn w:val="Normal"/>
    <w:link w:val="FooterChar"/>
    <w:uiPriority w:val="99"/>
    <w:unhideWhenUsed/>
    <w:rsid w:val="00CC6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BDD"/>
    <w:rPr>
      <w:kern w:val="0"/>
      <w:sz w:val="22"/>
      <w:szCs w:val="22"/>
      <w:lang w:val="en-US"/>
      <w14:ligatures w14:val="none"/>
    </w:rPr>
  </w:style>
  <w:style w:type="character" w:styleId="UnresolvedMention">
    <w:name w:val="Unresolved Mention"/>
    <w:basedOn w:val="DefaultParagraphFont"/>
    <w:uiPriority w:val="99"/>
    <w:semiHidden/>
    <w:unhideWhenUsed/>
    <w:rsid w:val="00CC6BDD"/>
    <w:rPr>
      <w:color w:val="605E5C"/>
      <w:shd w:val="clear" w:color="auto" w:fill="E1DFDD"/>
    </w:rPr>
  </w:style>
  <w:style w:type="paragraph" w:customStyle="1" w:styleId="xmsonormal">
    <w:name w:val="x_msonormal"/>
    <w:basedOn w:val="Normal"/>
    <w:rsid w:val="00CC6B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C6BDD"/>
  </w:style>
  <w:style w:type="character" w:styleId="FollowedHyperlink">
    <w:name w:val="FollowedHyperlink"/>
    <w:basedOn w:val="DefaultParagraphFont"/>
    <w:uiPriority w:val="99"/>
    <w:semiHidden/>
    <w:unhideWhenUsed/>
    <w:rsid w:val="00CC6BDD"/>
    <w:rPr>
      <w:color w:val="96607D" w:themeColor="followedHyperlink"/>
      <w:u w:val="single"/>
    </w:rPr>
  </w:style>
  <w:style w:type="paragraph" w:customStyle="1" w:styleId="xmsolistparagraph">
    <w:name w:val="xmsolistparagraph"/>
    <w:basedOn w:val="Normal"/>
    <w:rsid w:val="00CC6BDD"/>
    <w:pPr>
      <w:spacing w:before="100" w:beforeAutospacing="1" w:after="100" w:afterAutospacing="1" w:line="240" w:lineRule="auto"/>
    </w:pPr>
    <w:rPr>
      <w:rFonts w:ascii="Times New Roman" w:eastAsia="Times New Roman" w:hAnsi="Times New Roman" w:cs="Times New Roman"/>
      <w:sz w:val="24"/>
      <w:szCs w:val="24"/>
      <w:lang w:val="en-AE"/>
    </w:rPr>
  </w:style>
  <w:style w:type="character" w:styleId="Emphasis">
    <w:name w:val="Emphasis"/>
    <w:basedOn w:val="DefaultParagraphFont"/>
    <w:uiPriority w:val="20"/>
    <w:qFormat/>
    <w:rsid w:val="00CC6B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30830">
      <w:bodyDiv w:val="1"/>
      <w:marLeft w:val="0"/>
      <w:marRight w:val="0"/>
      <w:marTop w:val="0"/>
      <w:marBottom w:val="0"/>
      <w:divBdr>
        <w:top w:val="none" w:sz="0" w:space="0" w:color="auto"/>
        <w:left w:val="none" w:sz="0" w:space="0" w:color="auto"/>
        <w:bottom w:val="none" w:sz="0" w:space="0" w:color="auto"/>
        <w:right w:val="none" w:sz="0" w:space="0" w:color="auto"/>
      </w:divBdr>
    </w:div>
    <w:div w:id="119348561">
      <w:bodyDiv w:val="1"/>
      <w:marLeft w:val="0"/>
      <w:marRight w:val="0"/>
      <w:marTop w:val="0"/>
      <w:marBottom w:val="0"/>
      <w:divBdr>
        <w:top w:val="none" w:sz="0" w:space="0" w:color="auto"/>
        <w:left w:val="none" w:sz="0" w:space="0" w:color="auto"/>
        <w:bottom w:val="none" w:sz="0" w:space="0" w:color="auto"/>
        <w:right w:val="none" w:sz="0" w:space="0" w:color="auto"/>
      </w:divBdr>
    </w:div>
    <w:div w:id="372072644">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566110246">
      <w:bodyDiv w:val="1"/>
      <w:marLeft w:val="0"/>
      <w:marRight w:val="0"/>
      <w:marTop w:val="0"/>
      <w:marBottom w:val="0"/>
      <w:divBdr>
        <w:top w:val="none" w:sz="0" w:space="0" w:color="auto"/>
        <w:left w:val="none" w:sz="0" w:space="0" w:color="auto"/>
        <w:bottom w:val="none" w:sz="0" w:space="0" w:color="auto"/>
        <w:right w:val="none" w:sz="0" w:space="0" w:color="auto"/>
      </w:divBdr>
    </w:div>
    <w:div w:id="626469581">
      <w:bodyDiv w:val="1"/>
      <w:marLeft w:val="0"/>
      <w:marRight w:val="0"/>
      <w:marTop w:val="0"/>
      <w:marBottom w:val="0"/>
      <w:divBdr>
        <w:top w:val="none" w:sz="0" w:space="0" w:color="auto"/>
        <w:left w:val="none" w:sz="0" w:space="0" w:color="auto"/>
        <w:bottom w:val="none" w:sz="0" w:space="0" w:color="auto"/>
        <w:right w:val="none" w:sz="0" w:space="0" w:color="auto"/>
      </w:divBdr>
    </w:div>
    <w:div w:id="673537797">
      <w:bodyDiv w:val="1"/>
      <w:marLeft w:val="0"/>
      <w:marRight w:val="0"/>
      <w:marTop w:val="0"/>
      <w:marBottom w:val="0"/>
      <w:divBdr>
        <w:top w:val="none" w:sz="0" w:space="0" w:color="auto"/>
        <w:left w:val="none" w:sz="0" w:space="0" w:color="auto"/>
        <w:bottom w:val="none" w:sz="0" w:space="0" w:color="auto"/>
        <w:right w:val="none" w:sz="0" w:space="0" w:color="auto"/>
      </w:divBdr>
    </w:div>
    <w:div w:id="837187867">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125855616">
      <w:bodyDiv w:val="1"/>
      <w:marLeft w:val="0"/>
      <w:marRight w:val="0"/>
      <w:marTop w:val="0"/>
      <w:marBottom w:val="0"/>
      <w:divBdr>
        <w:top w:val="none" w:sz="0" w:space="0" w:color="auto"/>
        <w:left w:val="none" w:sz="0" w:space="0" w:color="auto"/>
        <w:bottom w:val="none" w:sz="0" w:space="0" w:color="auto"/>
        <w:right w:val="none" w:sz="0" w:space="0" w:color="auto"/>
      </w:divBdr>
    </w:div>
    <w:div w:id="1130127326">
      <w:bodyDiv w:val="1"/>
      <w:marLeft w:val="0"/>
      <w:marRight w:val="0"/>
      <w:marTop w:val="0"/>
      <w:marBottom w:val="0"/>
      <w:divBdr>
        <w:top w:val="none" w:sz="0" w:space="0" w:color="auto"/>
        <w:left w:val="none" w:sz="0" w:space="0" w:color="auto"/>
        <w:bottom w:val="none" w:sz="0" w:space="0" w:color="auto"/>
        <w:right w:val="none" w:sz="0" w:space="0" w:color="auto"/>
      </w:divBdr>
    </w:div>
    <w:div w:id="1170757582">
      <w:bodyDiv w:val="1"/>
      <w:marLeft w:val="0"/>
      <w:marRight w:val="0"/>
      <w:marTop w:val="0"/>
      <w:marBottom w:val="0"/>
      <w:divBdr>
        <w:top w:val="none" w:sz="0" w:space="0" w:color="auto"/>
        <w:left w:val="none" w:sz="0" w:space="0" w:color="auto"/>
        <w:bottom w:val="none" w:sz="0" w:space="0" w:color="auto"/>
        <w:right w:val="none" w:sz="0" w:space="0" w:color="auto"/>
      </w:divBdr>
    </w:div>
    <w:div w:id="1243830805">
      <w:bodyDiv w:val="1"/>
      <w:marLeft w:val="0"/>
      <w:marRight w:val="0"/>
      <w:marTop w:val="0"/>
      <w:marBottom w:val="0"/>
      <w:divBdr>
        <w:top w:val="none" w:sz="0" w:space="0" w:color="auto"/>
        <w:left w:val="none" w:sz="0" w:space="0" w:color="auto"/>
        <w:bottom w:val="none" w:sz="0" w:space="0" w:color="auto"/>
        <w:right w:val="none" w:sz="0" w:space="0" w:color="auto"/>
      </w:divBdr>
    </w:div>
    <w:div w:id="1350377322">
      <w:bodyDiv w:val="1"/>
      <w:marLeft w:val="0"/>
      <w:marRight w:val="0"/>
      <w:marTop w:val="0"/>
      <w:marBottom w:val="0"/>
      <w:divBdr>
        <w:top w:val="none" w:sz="0" w:space="0" w:color="auto"/>
        <w:left w:val="none" w:sz="0" w:space="0" w:color="auto"/>
        <w:bottom w:val="none" w:sz="0" w:space="0" w:color="auto"/>
        <w:right w:val="none" w:sz="0" w:space="0" w:color="auto"/>
      </w:divBdr>
    </w:div>
    <w:div w:id="1404452494">
      <w:bodyDiv w:val="1"/>
      <w:marLeft w:val="0"/>
      <w:marRight w:val="0"/>
      <w:marTop w:val="0"/>
      <w:marBottom w:val="0"/>
      <w:divBdr>
        <w:top w:val="none" w:sz="0" w:space="0" w:color="auto"/>
        <w:left w:val="none" w:sz="0" w:space="0" w:color="auto"/>
        <w:bottom w:val="none" w:sz="0" w:space="0" w:color="auto"/>
        <w:right w:val="none" w:sz="0" w:space="0" w:color="auto"/>
      </w:divBdr>
    </w:div>
    <w:div w:id="1580751209">
      <w:bodyDiv w:val="1"/>
      <w:marLeft w:val="0"/>
      <w:marRight w:val="0"/>
      <w:marTop w:val="0"/>
      <w:marBottom w:val="0"/>
      <w:divBdr>
        <w:top w:val="none" w:sz="0" w:space="0" w:color="auto"/>
        <w:left w:val="none" w:sz="0" w:space="0" w:color="auto"/>
        <w:bottom w:val="none" w:sz="0" w:space="0" w:color="auto"/>
        <w:right w:val="none" w:sz="0" w:space="0" w:color="auto"/>
      </w:divBdr>
      <w:divsChild>
        <w:div w:id="1952973893">
          <w:marLeft w:val="0"/>
          <w:marRight w:val="0"/>
          <w:marTop w:val="0"/>
          <w:marBottom w:val="0"/>
          <w:divBdr>
            <w:top w:val="none" w:sz="0" w:space="0" w:color="auto"/>
            <w:left w:val="none" w:sz="0" w:space="0" w:color="auto"/>
            <w:bottom w:val="none" w:sz="0" w:space="0" w:color="auto"/>
            <w:right w:val="none" w:sz="0" w:space="0" w:color="auto"/>
          </w:divBdr>
        </w:div>
      </w:divsChild>
    </w:div>
    <w:div w:id="1663464003">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683821866">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827091172">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oPkhxN0ZdptJg3MycMll7saECjoEvypy?usp=drive_link" TargetMode="External"/><Relationship Id="rId13" Type="http://schemas.openxmlformats.org/officeDocument/2006/relationships/hyperlink" Target="https://twitter.com/nmssocietyuae" TargetMode="External"/><Relationship Id="rId3" Type="http://schemas.openxmlformats.org/officeDocument/2006/relationships/settings" Target="settings.xml"/><Relationship Id="rId7" Type="http://schemas.openxmlformats.org/officeDocument/2006/relationships/hyperlink" Target="https://www.nationalmssociety.ae/advancing-research" TargetMode="External"/><Relationship Id="rId12" Type="http://schemas.openxmlformats.org/officeDocument/2006/relationships/hyperlink" Target="https://www.linkedin.com/company/nmssocietyua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mssocietyua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nmssocietyuae/" TargetMode="External"/><Relationship Id="rId4" Type="http://schemas.openxmlformats.org/officeDocument/2006/relationships/webSettings" Target="webSettings.xml"/><Relationship Id="rId9" Type="http://schemas.openxmlformats.org/officeDocument/2006/relationships/hyperlink" Target="http://www.nationalmssociety.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4448</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Khalifa</dc:creator>
  <cp:keywords/>
  <dc:description/>
  <cp:lastModifiedBy>Miral Zalabani</cp:lastModifiedBy>
  <cp:revision>4</cp:revision>
  <dcterms:created xsi:type="dcterms:W3CDTF">2024-08-15T09:49:00Z</dcterms:created>
  <dcterms:modified xsi:type="dcterms:W3CDTF">2024-09-05T09:23:00Z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2024-07-12T07:25:09Z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5065d92c-c66c-4e92-bd70-dd06e4aa2c08</vt:lpwstr>
  </property>
  <property fmtid="{D5CDD505-2E9C-101B-9397-08002B2CF9AE}" pid="7" name="MSIP_Label_defa4170-0d19-0005-0004-bc88714345d2_ActionId">
    <vt:lpwstr>ec634c1b-c1e4-4379-a2c1-a4900bc71b47</vt:lpwstr>
  </property>
  <property fmtid="{D5CDD505-2E9C-101B-9397-08002B2CF9AE}" pid="8" name="MSIP_Label_defa4170-0d19-0005-0004-bc88714345d2_ContentBits">
    <vt:lpwstr>0</vt:lpwstr>
  </property>
  <property fmtid="{D5CDD505-2E9C-101B-9397-08002B2CF9AE}" pid="9" name="MSIP_Label_defa4170-0d19-0005-0000-bc88714345d2_Enabled">
    <vt:lpwstr>true</vt:lpwstr>
  </property>
  <property fmtid="{D5CDD505-2E9C-101B-9397-08002B2CF9AE}" pid="10" name="MSIP_Label_defa4170-0d19-0005-0000-bc88714345d2_SetDate">
    <vt:lpwstr>2023-12-13T08:45:42Z</vt:lpwstr>
  </property>
  <property fmtid="{D5CDD505-2E9C-101B-9397-08002B2CF9AE}" pid="11" name="MSIP_Label_defa4170-0d19-0005-0000-bc88714345d2_Method">
    <vt:lpwstr>Privileged</vt:lpwstr>
  </property>
  <property fmtid="{D5CDD505-2E9C-101B-9397-08002B2CF9AE}" pid="12" name="MSIP_Label_defa4170-0d19-0005-0000-bc88714345d2_Name">
    <vt:lpwstr>defa4170-0d19-0005-0000-bc88714345d2</vt:lpwstr>
  </property>
  <property fmtid="{D5CDD505-2E9C-101B-9397-08002B2CF9AE}" pid="13" name="MSIP_Label_defa4170-0d19-0005-0000-bc88714345d2_SiteId">
    <vt:lpwstr>5065d92c-c66c-4e92-bd70-dd06e4aa2c08</vt:lpwstr>
  </property>
  <property fmtid="{D5CDD505-2E9C-101B-9397-08002B2CF9AE}" pid="14" name="MSIP_Label_defa4170-0d19-0005-0000-bc88714345d2_ActionId">
    <vt:lpwstr>c5e311e3-e6e9-40fe-9777-5dddab0231c7</vt:lpwstr>
  </property>
  <property fmtid="{D5CDD505-2E9C-101B-9397-08002B2CF9AE}" pid="15" name="MSIP_Label_defa4170-0d19-0005-0000-bc88714345d2_ContentBits">
    <vt:lpwstr>0</vt:lpwstr>
  </property>
  <property fmtid="{D5CDD505-2E9C-101B-9397-08002B2CF9AE}" pid="16" name="GrammarlyDocumentId">
    <vt:lpwstr>f4ece0d7a6050f60eb95e166e2c198ded24a2dddfc520f3cee7558e18b7885c6</vt:lpwstr>
  </property>
</Properties>
</file>